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DA286" w14:textId="62B053B6" w:rsidR="001C59A1" w:rsidRPr="001C59A1" w:rsidRDefault="001C59A1" w:rsidP="001C59A1">
      <w:pPr>
        <w:rPr>
          <w:rFonts w:ascii="Arial" w:hAnsi="Arial" w:cs="Arial"/>
          <w:b/>
          <w:bCs/>
          <w:sz w:val="24"/>
          <w:szCs w:val="24"/>
        </w:rPr>
      </w:pPr>
      <w:r w:rsidRPr="001C59A1">
        <w:rPr>
          <w:rFonts w:ascii="Arial" w:hAnsi="Arial" w:cs="Arial"/>
          <w:b/>
          <w:bCs/>
          <w:sz w:val="24"/>
          <w:szCs w:val="24"/>
        </w:rPr>
        <w:t>SOPIMUS KAAVOITUKSEN KÄYNNISTÄMISESTÄ SEKÄ YLEISKAAVAN LAATIMISESTA AIHEUTUVIEN MRL:n 77 c §:n MUKAISTEN KULUJEN KORVAAMISESTA</w:t>
      </w:r>
    </w:p>
    <w:p w14:paraId="15F4925A" w14:textId="3615FB59" w:rsidR="001C59A1" w:rsidRPr="00D84D4B" w:rsidRDefault="001C59A1" w:rsidP="001C59A1">
      <w:pPr>
        <w:rPr>
          <w:rFonts w:ascii="Arial" w:hAnsi="Arial" w:cs="Arial"/>
          <w:sz w:val="24"/>
          <w:szCs w:val="24"/>
        </w:rPr>
      </w:pPr>
      <w:r w:rsidRPr="001C59A1">
        <w:rPr>
          <w:rFonts w:ascii="Arial" w:hAnsi="Arial" w:cs="Arial"/>
          <w:sz w:val="24"/>
          <w:szCs w:val="24"/>
        </w:rPr>
        <w:t>Allekirjoittaneet sopijapuolet ovat tehneet seuraavan</w:t>
      </w:r>
      <w:r w:rsidR="006E354D">
        <w:rPr>
          <w:rFonts w:ascii="Arial" w:hAnsi="Arial" w:cs="Arial"/>
          <w:sz w:val="24"/>
          <w:szCs w:val="24"/>
        </w:rPr>
        <w:t xml:space="preserve"> Kemijärven</w:t>
      </w:r>
      <w:r w:rsidRPr="001C59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Pöyliönselän alueen</w:t>
      </w:r>
      <w:r w:rsidRPr="001C59A1">
        <w:rPr>
          <w:rFonts w:ascii="Arial" w:hAnsi="Arial" w:cs="Arial"/>
          <w:sz w:val="24"/>
          <w:szCs w:val="24"/>
        </w:rPr>
        <w:t xml:space="preserve"> </w:t>
      </w:r>
      <w:r w:rsidRPr="00D84D4B">
        <w:rPr>
          <w:rFonts w:ascii="Arial" w:hAnsi="Arial" w:cs="Arial"/>
          <w:sz w:val="24"/>
          <w:szCs w:val="24"/>
        </w:rPr>
        <w:t>tuulivoimapuiston osayleiskaavan laatimista koskevan sopimuksen.</w:t>
      </w:r>
    </w:p>
    <w:p w14:paraId="629F572B" w14:textId="77777777" w:rsidR="001C59A1" w:rsidRPr="00D84D4B" w:rsidRDefault="001C59A1" w:rsidP="00D84D4B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D84D4B">
        <w:rPr>
          <w:rFonts w:ascii="Arial" w:hAnsi="Arial" w:cs="Arial"/>
          <w:b/>
          <w:bCs/>
          <w:sz w:val="24"/>
          <w:szCs w:val="24"/>
        </w:rPr>
        <w:t>Sopijapuolet</w:t>
      </w:r>
    </w:p>
    <w:p w14:paraId="15DFE99C" w14:textId="7365E199" w:rsidR="001C59A1" w:rsidRPr="00D84D4B" w:rsidRDefault="001C59A1" w:rsidP="001C59A1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D84D4B">
        <w:rPr>
          <w:rFonts w:ascii="Arial" w:hAnsi="Arial" w:cs="Arial"/>
          <w:sz w:val="24"/>
          <w:szCs w:val="24"/>
        </w:rPr>
        <w:t xml:space="preserve">Kemijärven kaupunki </w:t>
      </w:r>
      <w:r w:rsidR="0053275F">
        <w:rPr>
          <w:rFonts w:ascii="Arial" w:hAnsi="Arial" w:cs="Arial"/>
          <w:sz w:val="24"/>
          <w:szCs w:val="24"/>
        </w:rPr>
        <w:t>(</w:t>
      </w:r>
      <w:r w:rsidR="006F5B4C">
        <w:rPr>
          <w:rFonts w:ascii="Arial" w:hAnsi="Arial" w:cs="Arial"/>
          <w:sz w:val="24"/>
          <w:szCs w:val="24"/>
        </w:rPr>
        <w:t>0191717–9</w:t>
      </w:r>
      <w:r w:rsidR="0053275F">
        <w:rPr>
          <w:rFonts w:ascii="Arial" w:hAnsi="Arial" w:cs="Arial"/>
          <w:sz w:val="24"/>
          <w:szCs w:val="24"/>
        </w:rPr>
        <w:t>)</w:t>
      </w:r>
      <w:r w:rsidRPr="00D84D4B">
        <w:rPr>
          <w:rFonts w:ascii="Arial" w:hAnsi="Arial" w:cs="Arial"/>
          <w:sz w:val="24"/>
          <w:szCs w:val="24"/>
        </w:rPr>
        <w:tab/>
      </w:r>
      <w:r w:rsidR="00034728">
        <w:rPr>
          <w:rFonts w:ascii="Arial" w:hAnsi="Arial" w:cs="Arial"/>
          <w:sz w:val="24"/>
          <w:szCs w:val="24"/>
        </w:rPr>
        <w:t>Enersense Wind</w:t>
      </w:r>
      <w:r w:rsidRPr="00D84D4B">
        <w:rPr>
          <w:rFonts w:ascii="Arial" w:hAnsi="Arial" w:cs="Arial"/>
          <w:sz w:val="24"/>
          <w:szCs w:val="24"/>
        </w:rPr>
        <w:t xml:space="preserve"> Oy</w:t>
      </w:r>
      <w:r w:rsidR="0036560E">
        <w:rPr>
          <w:rFonts w:ascii="Arial" w:hAnsi="Arial" w:cs="Arial"/>
          <w:sz w:val="24"/>
          <w:szCs w:val="24"/>
        </w:rPr>
        <w:t>,</w:t>
      </w:r>
      <w:r w:rsidR="00B7471A">
        <w:rPr>
          <w:rFonts w:ascii="Arial" w:hAnsi="Arial" w:cs="Arial"/>
          <w:sz w:val="24"/>
          <w:szCs w:val="24"/>
        </w:rPr>
        <w:t>(2337313–3)</w:t>
      </w:r>
    </w:p>
    <w:p w14:paraId="4A11C91B" w14:textId="434A4768" w:rsidR="001C59A1" w:rsidRPr="00D84D4B" w:rsidRDefault="001C59A1" w:rsidP="001C59A1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D84D4B">
        <w:rPr>
          <w:rFonts w:ascii="Arial" w:hAnsi="Arial" w:cs="Arial"/>
          <w:sz w:val="24"/>
          <w:szCs w:val="24"/>
        </w:rPr>
        <w:t>P</w:t>
      </w:r>
      <w:r w:rsidR="000169AF">
        <w:rPr>
          <w:rFonts w:ascii="Arial" w:hAnsi="Arial" w:cs="Arial"/>
          <w:sz w:val="24"/>
          <w:szCs w:val="24"/>
        </w:rPr>
        <w:t>L</w:t>
      </w:r>
      <w:r w:rsidRPr="00D84D4B">
        <w:rPr>
          <w:rFonts w:ascii="Arial" w:hAnsi="Arial" w:cs="Arial"/>
          <w:sz w:val="24"/>
          <w:szCs w:val="24"/>
        </w:rPr>
        <w:t xml:space="preserve"> 5</w:t>
      </w:r>
      <w:r w:rsidRPr="00D84D4B">
        <w:rPr>
          <w:rFonts w:ascii="Arial" w:hAnsi="Arial" w:cs="Arial"/>
          <w:sz w:val="24"/>
          <w:szCs w:val="24"/>
        </w:rPr>
        <w:tab/>
      </w:r>
      <w:r w:rsidRPr="00D84D4B">
        <w:rPr>
          <w:rFonts w:ascii="Arial" w:hAnsi="Arial" w:cs="Arial"/>
          <w:sz w:val="24"/>
          <w:szCs w:val="24"/>
        </w:rPr>
        <w:tab/>
      </w:r>
      <w:r w:rsidRPr="00D84D4B">
        <w:rPr>
          <w:rFonts w:ascii="Arial" w:hAnsi="Arial" w:cs="Arial"/>
          <w:sz w:val="24"/>
          <w:szCs w:val="24"/>
        </w:rPr>
        <w:tab/>
        <w:t xml:space="preserve"> (jäljempänä Yhtiö)</w:t>
      </w:r>
    </w:p>
    <w:p w14:paraId="275CFCEF" w14:textId="24C2F3BD" w:rsidR="001C59A1" w:rsidRPr="00D84D4B" w:rsidRDefault="001C59A1" w:rsidP="001C59A1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D84D4B">
        <w:rPr>
          <w:rFonts w:ascii="Arial" w:hAnsi="Arial" w:cs="Arial"/>
          <w:sz w:val="24"/>
          <w:szCs w:val="24"/>
        </w:rPr>
        <w:t xml:space="preserve">98101 Kemijärvi </w:t>
      </w:r>
      <w:r w:rsidRPr="00D84D4B">
        <w:rPr>
          <w:rFonts w:ascii="Arial" w:hAnsi="Arial" w:cs="Arial"/>
          <w:sz w:val="24"/>
          <w:szCs w:val="24"/>
        </w:rPr>
        <w:tab/>
      </w:r>
      <w:r w:rsidRPr="00D84D4B">
        <w:rPr>
          <w:rFonts w:ascii="Arial" w:hAnsi="Arial" w:cs="Arial"/>
          <w:sz w:val="24"/>
          <w:szCs w:val="24"/>
        </w:rPr>
        <w:tab/>
      </w:r>
      <w:r w:rsidR="0039758D">
        <w:rPr>
          <w:rFonts w:ascii="Arial" w:hAnsi="Arial" w:cs="Arial"/>
          <w:sz w:val="24"/>
          <w:szCs w:val="24"/>
        </w:rPr>
        <w:t>Konep</w:t>
      </w:r>
      <w:r w:rsidR="006E354D">
        <w:rPr>
          <w:rFonts w:ascii="Arial" w:hAnsi="Arial" w:cs="Arial"/>
          <w:sz w:val="24"/>
          <w:szCs w:val="24"/>
        </w:rPr>
        <w:t xml:space="preserve">ajanranta 2, </w:t>
      </w:r>
    </w:p>
    <w:p w14:paraId="3560146C" w14:textId="270EE4F0" w:rsidR="001C59A1" w:rsidRPr="00D84D4B" w:rsidRDefault="006E354D" w:rsidP="001C59A1">
      <w:pPr>
        <w:pStyle w:val="Eivli"/>
        <w:ind w:left="3912" w:firstLine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28100 Pori</w:t>
      </w:r>
    </w:p>
    <w:p w14:paraId="39AB3BA6" w14:textId="77777777" w:rsidR="001C59A1" w:rsidRDefault="001C59A1" w:rsidP="001C59A1">
      <w:pPr>
        <w:rPr>
          <w:rFonts w:ascii="Arial" w:hAnsi="Arial" w:cs="Arial"/>
          <w:sz w:val="24"/>
          <w:szCs w:val="24"/>
        </w:rPr>
      </w:pPr>
    </w:p>
    <w:p w14:paraId="41FC4488" w14:textId="0F1BD446" w:rsidR="001C59A1" w:rsidRPr="002A225F" w:rsidRDefault="001C59A1" w:rsidP="002A225F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2A225F">
        <w:rPr>
          <w:rFonts w:ascii="Arial" w:hAnsi="Arial" w:cs="Arial"/>
          <w:b/>
          <w:bCs/>
          <w:sz w:val="24"/>
          <w:szCs w:val="24"/>
        </w:rPr>
        <w:t>Alue, jota sopimus koskee</w:t>
      </w:r>
    </w:p>
    <w:p w14:paraId="218973B6" w14:textId="24260558" w:rsidR="001C59A1" w:rsidRPr="002A225F" w:rsidRDefault="001C59A1" w:rsidP="002A225F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2A225F">
        <w:rPr>
          <w:rFonts w:ascii="Arial" w:hAnsi="Arial" w:cs="Arial"/>
          <w:sz w:val="24"/>
          <w:szCs w:val="24"/>
        </w:rPr>
        <w:t xml:space="preserve">Enersense Wind </w:t>
      </w:r>
      <w:r w:rsidR="00FA02CD">
        <w:rPr>
          <w:rFonts w:ascii="Arial" w:hAnsi="Arial" w:cs="Arial"/>
          <w:sz w:val="24"/>
          <w:szCs w:val="24"/>
        </w:rPr>
        <w:t xml:space="preserve">Oy on tehnyt kaavoitusaloitteen </w:t>
      </w:r>
      <w:r w:rsidR="00644567">
        <w:rPr>
          <w:rFonts w:ascii="Arial" w:hAnsi="Arial" w:cs="Arial"/>
          <w:sz w:val="24"/>
          <w:szCs w:val="24"/>
        </w:rPr>
        <w:t>ja</w:t>
      </w:r>
      <w:r w:rsidRPr="002A225F">
        <w:rPr>
          <w:rFonts w:ascii="Arial" w:hAnsi="Arial" w:cs="Arial"/>
          <w:sz w:val="24"/>
          <w:szCs w:val="24"/>
        </w:rPr>
        <w:t xml:space="preserve"> suunnittelee tuulipuiston rakentamista Kemijärven </w:t>
      </w:r>
      <w:r w:rsidR="003F00F6" w:rsidRPr="002A225F">
        <w:rPr>
          <w:rFonts w:ascii="Arial" w:hAnsi="Arial" w:cs="Arial"/>
          <w:sz w:val="24"/>
          <w:szCs w:val="24"/>
        </w:rPr>
        <w:t>Pöyliönselän</w:t>
      </w:r>
      <w:r w:rsidRPr="002A225F">
        <w:rPr>
          <w:rFonts w:ascii="Arial" w:hAnsi="Arial" w:cs="Arial"/>
          <w:sz w:val="24"/>
          <w:szCs w:val="24"/>
        </w:rPr>
        <w:t xml:space="preserve"> alueelle, noin 10 km kuntakeskuksesta lounaaseen. Hankealue on hieman pitkänomainen ja rajoittuu Peura-aavan kohdalla Kemijärveen noin kolmen kilometrin matkalla (liite 1). </w:t>
      </w:r>
    </w:p>
    <w:p w14:paraId="2EFEDDDB" w14:textId="5B225F61" w:rsidR="001C59A1" w:rsidRDefault="001C59A1" w:rsidP="002A225F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2A225F">
        <w:rPr>
          <w:rFonts w:ascii="Arial" w:hAnsi="Arial" w:cs="Arial"/>
          <w:sz w:val="24"/>
          <w:szCs w:val="24"/>
        </w:rPr>
        <w:t>Arvio voimaloiden kokonaismäärästä on 107 kpl (maksimi), kokonaiskorkeus 300 metriä ja yksikköteho 8–10 MW. Fingrid Oyj ei ole osoi</w:t>
      </w:r>
      <w:r w:rsidR="003F00F6" w:rsidRPr="002A225F">
        <w:rPr>
          <w:rFonts w:ascii="Arial" w:hAnsi="Arial" w:cs="Arial"/>
          <w:sz w:val="24"/>
          <w:szCs w:val="24"/>
        </w:rPr>
        <w:t>tt</w:t>
      </w:r>
      <w:r w:rsidRPr="002A225F">
        <w:rPr>
          <w:rFonts w:ascii="Arial" w:hAnsi="Arial" w:cs="Arial"/>
          <w:sz w:val="24"/>
          <w:szCs w:val="24"/>
        </w:rPr>
        <w:t>anut tuulivoimapuiston liityntäpiste</w:t>
      </w:r>
      <w:r w:rsidR="003F00F6" w:rsidRPr="002A225F">
        <w:rPr>
          <w:rFonts w:ascii="Arial" w:hAnsi="Arial" w:cs="Arial"/>
          <w:sz w:val="24"/>
          <w:szCs w:val="24"/>
        </w:rPr>
        <w:t>tt</w:t>
      </w:r>
      <w:r w:rsidRPr="002A225F">
        <w:rPr>
          <w:rFonts w:ascii="Arial" w:hAnsi="Arial" w:cs="Arial"/>
          <w:sz w:val="24"/>
          <w:szCs w:val="24"/>
        </w:rPr>
        <w:t>ä valtakunnan sähköverkkoon.</w:t>
      </w:r>
      <w:r w:rsidR="003F00F6" w:rsidRPr="002A225F">
        <w:rPr>
          <w:rFonts w:ascii="Arial" w:hAnsi="Arial" w:cs="Arial"/>
          <w:sz w:val="24"/>
          <w:szCs w:val="24"/>
        </w:rPr>
        <w:t xml:space="preserve"> </w:t>
      </w:r>
      <w:r w:rsidRPr="002A225F">
        <w:rPr>
          <w:rFonts w:ascii="Arial" w:hAnsi="Arial" w:cs="Arial"/>
          <w:sz w:val="24"/>
          <w:szCs w:val="24"/>
        </w:rPr>
        <w:t>Liitteenä 1 on</w:t>
      </w:r>
      <w:r w:rsidR="003F00F6" w:rsidRPr="002A225F">
        <w:rPr>
          <w:rFonts w:ascii="Arial" w:hAnsi="Arial" w:cs="Arial"/>
          <w:sz w:val="24"/>
          <w:szCs w:val="24"/>
        </w:rPr>
        <w:t xml:space="preserve"> </w:t>
      </w:r>
      <w:r w:rsidRPr="002A225F">
        <w:rPr>
          <w:rFonts w:ascii="Arial" w:hAnsi="Arial" w:cs="Arial"/>
          <w:sz w:val="24"/>
          <w:szCs w:val="24"/>
        </w:rPr>
        <w:t>likimääräinen kartta sopimusalueesta.</w:t>
      </w:r>
    </w:p>
    <w:p w14:paraId="0AA6D955" w14:textId="77777777" w:rsidR="005E56DE" w:rsidRPr="002A225F" w:rsidRDefault="005E56DE" w:rsidP="002A225F">
      <w:pPr>
        <w:pStyle w:val="Eivli"/>
        <w:ind w:left="1304"/>
        <w:rPr>
          <w:rFonts w:ascii="Arial" w:hAnsi="Arial" w:cs="Arial"/>
          <w:sz w:val="24"/>
          <w:szCs w:val="24"/>
        </w:rPr>
      </w:pPr>
    </w:p>
    <w:p w14:paraId="57A120E2" w14:textId="478075A1" w:rsidR="005E56DE" w:rsidRPr="002A225F" w:rsidRDefault="001C59A1" w:rsidP="005E56DE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2A225F">
        <w:rPr>
          <w:rFonts w:ascii="Arial" w:hAnsi="Arial" w:cs="Arial"/>
          <w:b/>
          <w:bCs/>
          <w:sz w:val="24"/>
          <w:szCs w:val="24"/>
        </w:rPr>
        <w:t>Alueen nykyinen kaavatilanne</w:t>
      </w:r>
      <w:r w:rsidR="005E56DE">
        <w:rPr>
          <w:rFonts w:ascii="Arial" w:hAnsi="Arial" w:cs="Arial"/>
          <w:b/>
          <w:bCs/>
          <w:sz w:val="24"/>
          <w:szCs w:val="24"/>
        </w:rPr>
        <w:t>,</w:t>
      </w:r>
      <w:r w:rsidR="005E56DE" w:rsidRPr="005E56DE">
        <w:rPr>
          <w:rFonts w:ascii="Arial" w:hAnsi="Arial" w:cs="Arial"/>
          <w:sz w:val="24"/>
          <w:szCs w:val="24"/>
        </w:rPr>
        <w:t xml:space="preserve"> </w:t>
      </w:r>
      <w:r w:rsidR="005E56DE" w:rsidRPr="005E56DE">
        <w:rPr>
          <w:rFonts w:ascii="Arial" w:hAnsi="Arial" w:cs="Arial"/>
          <w:b/>
          <w:bCs/>
          <w:sz w:val="24"/>
          <w:szCs w:val="24"/>
        </w:rPr>
        <w:t>Maakuntakaava</w:t>
      </w:r>
    </w:p>
    <w:p w14:paraId="144AC691" w14:textId="4BF1054D" w:rsidR="003F00F6" w:rsidRDefault="003F00F6" w:rsidP="005E56DE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2A225F">
        <w:rPr>
          <w:rFonts w:ascii="Arial" w:hAnsi="Arial" w:cs="Arial"/>
          <w:sz w:val="24"/>
          <w:szCs w:val="24"/>
        </w:rPr>
        <w:t xml:space="preserve">Hankealueella on tällä hetkellä lainvoimaisena voimassa Rovaniemen ja Itä-Lapin maakuntakaava. </w:t>
      </w:r>
    </w:p>
    <w:p w14:paraId="4339CBBA" w14:textId="77777777" w:rsidR="0033196F" w:rsidRPr="002A225F" w:rsidRDefault="0033196F" w:rsidP="005E56DE">
      <w:pPr>
        <w:pStyle w:val="Eivli"/>
        <w:ind w:left="1304"/>
        <w:rPr>
          <w:rFonts w:ascii="Arial" w:hAnsi="Arial" w:cs="Arial"/>
          <w:sz w:val="24"/>
          <w:szCs w:val="24"/>
        </w:rPr>
      </w:pPr>
    </w:p>
    <w:p w14:paraId="1BDCAFA5" w14:textId="7EED4307" w:rsidR="003F00F6" w:rsidRDefault="003F00F6" w:rsidP="002A225F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2A225F">
        <w:rPr>
          <w:rFonts w:ascii="Arial" w:hAnsi="Arial" w:cs="Arial"/>
          <w:sz w:val="24"/>
          <w:szCs w:val="24"/>
        </w:rPr>
        <w:t xml:space="preserve">Alue on osoitettu kaavassa merkinnällä M 4513 Maa- ja metsätalousvaltainen alue ja </w:t>
      </w:r>
      <w:r w:rsidR="000279F6" w:rsidRPr="002A225F">
        <w:rPr>
          <w:rFonts w:ascii="Arial" w:hAnsi="Arial" w:cs="Arial"/>
          <w:sz w:val="24"/>
          <w:szCs w:val="24"/>
        </w:rPr>
        <w:t>mv.</w:t>
      </w:r>
      <w:r w:rsidRPr="002A225F">
        <w:rPr>
          <w:rFonts w:ascii="Arial" w:hAnsi="Arial" w:cs="Arial"/>
          <w:sz w:val="24"/>
          <w:szCs w:val="24"/>
        </w:rPr>
        <w:t xml:space="preserve"> Matkailun vetovoima-alue, matkailun ja virkistyksen kehittämisen kohdealue (Merkinnällä osoitetaan matkailun ja virkistyksen vyöhykkeitä, joihin kohdistuu alueidenkäytöllisiä kehittämistarpeita ja niiden yhteensovittamista). Alueella on kaksi ph -merkintää. Poronhoidon kannalta erityisen tärkeä alue/kohde/aita (Merkinnällä osoitetaan poronhoidon kannalta erityisen tärkeitä alueita, kohteita tai kiinteitä laidunkiertoaitoja). Alueella on EO-merkintä. Maa-ainesten ottoalue/-kohde (Merkinnällä osoitetaan alueita soran tai muiden maa-ainesten ottoa varten). Alueelle on osoite</w:t>
      </w:r>
      <w:r w:rsidR="0012363B" w:rsidRPr="002A225F">
        <w:rPr>
          <w:rFonts w:ascii="Arial" w:hAnsi="Arial" w:cs="Arial"/>
          <w:sz w:val="24"/>
          <w:szCs w:val="24"/>
        </w:rPr>
        <w:t>tt</w:t>
      </w:r>
      <w:r w:rsidRPr="002A225F">
        <w:rPr>
          <w:rFonts w:ascii="Arial" w:hAnsi="Arial" w:cs="Arial"/>
          <w:sz w:val="24"/>
          <w:szCs w:val="24"/>
        </w:rPr>
        <w:t>u</w:t>
      </w:r>
      <w:r w:rsidR="0012363B" w:rsidRPr="002A225F">
        <w:rPr>
          <w:rFonts w:ascii="Arial" w:hAnsi="Arial" w:cs="Arial"/>
          <w:sz w:val="24"/>
          <w:szCs w:val="24"/>
        </w:rPr>
        <w:t xml:space="preserve"> </w:t>
      </w:r>
      <w:r w:rsidRPr="002A225F">
        <w:rPr>
          <w:rFonts w:ascii="Arial" w:hAnsi="Arial" w:cs="Arial"/>
          <w:sz w:val="24"/>
          <w:szCs w:val="24"/>
        </w:rPr>
        <w:t>moo</w:t>
      </w:r>
      <w:r w:rsidR="00584C1B" w:rsidRPr="002A225F">
        <w:rPr>
          <w:rFonts w:ascii="Arial" w:hAnsi="Arial" w:cs="Arial"/>
          <w:sz w:val="24"/>
          <w:szCs w:val="24"/>
        </w:rPr>
        <w:t>tt</w:t>
      </w:r>
      <w:r w:rsidRPr="002A225F">
        <w:rPr>
          <w:rFonts w:ascii="Arial" w:hAnsi="Arial" w:cs="Arial"/>
          <w:sz w:val="24"/>
          <w:szCs w:val="24"/>
        </w:rPr>
        <w:t>orikelkkailurei</w:t>
      </w:r>
      <w:r w:rsidR="00584C1B" w:rsidRPr="002A225F">
        <w:rPr>
          <w:rFonts w:ascii="Arial" w:hAnsi="Arial" w:cs="Arial"/>
          <w:sz w:val="24"/>
          <w:szCs w:val="24"/>
        </w:rPr>
        <w:t>tti</w:t>
      </w:r>
      <w:r w:rsidRPr="002A225F">
        <w:rPr>
          <w:rFonts w:ascii="Arial" w:hAnsi="Arial" w:cs="Arial"/>
          <w:sz w:val="24"/>
          <w:szCs w:val="24"/>
        </w:rPr>
        <w:t>.</w:t>
      </w:r>
    </w:p>
    <w:p w14:paraId="2CAC000B" w14:textId="77777777" w:rsidR="005E56DE" w:rsidRPr="002A225F" w:rsidRDefault="005E56DE" w:rsidP="002A225F">
      <w:pPr>
        <w:pStyle w:val="Eivli"/>
        <w:ind w:left="1304"/>
        <w:rPr>
          <w:rFonts w:ascii="Arial" w:hAnsi="Arial" w:cs="Arial"/>
          <w:sz w:val="24"/>
          <w:szCs w:val="24"/>
        </w:rPr>
      </w:pPr>
    </w:p>
    <w:p w14:paraId="28B42C54" w14:textId="1207F86D" w:rsidR="00FC0B24" w:rsidRPr="002A225F" w:rsidRDefault="003F00F6" w:rsidP="002A225F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2A225F">
        <w:rPr>
          <w:rFonts w:ascii="Arial" w:hAnsi="Arial" w:cs="Arial"/>
          <w:sz w:val="24"/>
          <w:szCs w:val="24"/>
        </w:rPr>
        <w:t>Pöyliöselän hankealue ja sen rajaus on muodoste</w:t>
      </w:r>
      <w:r w:rsidR="0023296D" w:rsidRPr="002A225F">
        <w:rPr>
          <w:rFonts w:ascii="Arial" w:hAnsi="Arial" w:cs="Arial"/>
          <w:sz w:val="24"/>
          <w:szCs w:val="24"/>
        </w:rPr>
        <w:t>tt</w:t>
      </w:r>
      <w:r w:rsidRPr="002A225F">
        <w:rPr>
          <w:rFonts w:ascii="Arial" w:hAnsi="Arial" w:cs="Arial"/>
          <w:sz w:val="24"/>
          <w:szCs w:val="24"/>
        </w:rPr>
        <w:t>u huomioimalla voimassa olevat lainvoimaiset kaavat. Alueen Arvokas harjualue tai muu geologinen muodostuma sijain\ on huomioitu siten, kun se on teknises</w:t>
      </w:r>
      <w:r w:rsidR="009A1659" w:rsidRPr="002A225F">
        <w:rPr>
          <w:rFonts w:ascii="Arial" w:hAnsi="Arial" w:cs="Arial"/>
          <w:sz w:val="24"/>
          <w:szCs w:val="24"/>
        </w:rPr>
        <w:t xml:space="preserve">ti </w:t>
      </w:r>
      <w:r w:rsidRPr="002A225F">
        <w:rPr>
          <w:rFonts w:ascii="Arial" w:hAnsi="Arial" w:cs="Arial"/>
          <w:sz w:val="24"/>
          <w:szCs w:val="24"/>
        </w:rPr>
        <w:t>mahdollista. Hankealue ja sen sijoi</w:t>
      </w:r>
      <w:r w:rsidR="009A1659" w:rsidRPr="002A225F">
        <w:rPr>
          <w:rFonts w:ascii="Arial" w:hAnsi="Arial" w:cs="Arial"/>
          <w:sz w:val="24"/>
          <w:szCs w:val="24"/>
        </w:rPr>
        <w:t>tt</w:t>
      </w:r>
      <w:r w:rsidRPr="002A225F">
        <w:rPr>
          <w:rFonts w:ascii="Arial" w:hAnsi="Arial" w:cs="Arial"/>
          <w:sz w:val="24"/>
          <w:szCs w:val="24"/>
        </w:rPr>
        <w:t>uminen edellä maini</w:t>
      </w:r>
      <w:r w:rsidR="000F5AB4" w:rsidRPr="002A225F">
        <w:rPr>
          <w:rFonts w:ascii="Arial" w:hAnsi="Arial" w:cs="Arial"/>
          <w:sz w:val="24"/>
          <w:szCs w:val="24"/>
        </w:rPr>
        <w:t>tt</w:t>
      </w:r>
      <w:r w:rsidRPr="002A225F">
        <w:rPr>
          <w:rFonts w:ascii="Arial" w:hAnsi="Arial" w:cs="Arial"/>
          <w:sz w:val="24"/>
          <w:szCs w:val="24"/>
        </w:rPr>
        <w:t>uihin merkintöihin on esite</w:t>
      </w:r>
      <w:r w:rsidR="000F5AB4" w:rsidRPr="002A225F">
        <w:rPr>
          <w:rFonts w:ascii="Arial" w:hAnsi="Arial" w:cs="Arial"/>
          <w:sz w:val="24"/>
          <w:szCs w:val="24"/>
        </w:rPr>
        <w:t>tt</w:t>
      </w:r>
      <w:r w:rsidRPr="002A225F">
        <w:rPr>
          <w:rFonts w:ascii="Arial" w:hAnsi="Arial" w:cs="Arial"/>
          <w:sz w:val="24"/>
          <w:szCs w:val="24"/>
        </w:rPr>
        <w:t>y lii</w:t>
      </w:r>
      <w:r w:rsidR="000F5AB4" w:rsidRPr="002A225F">
        <w:rPr>
          <w:rFonts w:ascii="Arial" w:hAnsi="Arial" w:cs="Arial"/>
          <w:sz w:val="24"/>
          <w:szCs w:val="24"/>
        </w:rPr>
        <w:t>tt</w:t>
      </w:r>
      <w:r w:rsidRPr="002A225F">
        <w:rPr>
          <w:rFonts w:ascii="Arial" w:hAnsi="Arial" w:cs="Arial"/>
          <w:sz w:val="24"/>
          <w:szCs w:val="24"/>
        </w:rPr>
        <w:t>eessä 1.</w:t>
      </w:r>
    </w:p>
    <w:p w14:paraId="14594539" w14:textId="08F13613" w:rsidR="00F6506C" w:rsidRPr="002A225F" w:rsidRDefault="00F6506C" w:rsidP="002A225F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2A225F">
        <w:rPr>
          <w:rFonts w:ascii="Arial" w:hAnsi="Arial" w:cs="Arial"/>
          <w:b/>
          <w:bCs/>
          <w:sz w:val="24"/>
          <w:szCs w:val="24"/>
        </w:rPr>
        <w:t xml:space="preserve">Yleiskaava </w:t>
      </w:r>
    </w:p>
    <w:p w14:paraId="3FC15746" w14:textId="77777777" w:rsidR="00F6506C" w:rsidRDefault="00F6506C" w:rsidP="002A225F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2A225F">
        <w:rPr>
          <w:rFonts w:ascii="Arial" w:hAnsi="Arial" w:cs="Arial"/>
          <w:sz w:val="24"/>
          <w:szCs w:val="24"/>
        </w:rPr>
        <w:t xml:space="preserve">Hankealueella ei ole voimassa olevaa yksityiskohtaista kaavaa. </w:t>
      </w:r>
    </w:p>
    <w:p w14:paraId="19EC6B56" w14:textId="77777777" w:rsidR="002A225F" w:rsidRPr="002A225F" w:rsidRDefault="002A225F" w:rsidP="002A225F">
      <w:pPr>
        <w:pStyle w:val="Eivli"/>
        <w:ind w:firstLine="1304"/>
        <w:rPr>
          <w:rFonts w:ascii="Arial" w:hAnsi="Arial" w:cs="Arial"/>
          <w:sz w:val="24"/>
          <w:szCs w:val="24"/>
        </w:rPr>
      </w:pPr>
    </w:p>
    <w:p w14:paraId="773E01C7" w14:textId="58C2375A" w:rsidR="00F6506C" w:rsidRPr="00386DD6" w:rsidRDefault="00F6506C" w:rsidP="00386DD6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386DD6">
        <w:rPr>
          <w:rFonts w:ascii="Arial" w:hAnsi="Arial" w:cs="Arial"/>
          <w:b/>
          <w:bCs/>
          <w:sz w:val="24"/>
          <w:szCs w:val="24"/>
        </w:rPr>
        <w:t>Lapin tuulivoimaselvitys 2022</w:t>
      </w:r>
    </w:p>
    <w:p w14:paraId="20D717F8" w14:textId="77777777" w:rsidR="00F6506C" w:rsidRDefault="00F6506C" w:rsidP="00386DD6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386DD6">
        <w:rPr>
          <w:rFonts w:ascii="Arial" w:hAnsi="Arial" w:cs="Arial"/>
          <w:sz w:val="24"/>
          <w:szCs w:val="24"/>
        </w:rPr>
        <w:t xml:space="preserve">Teknistaloudellisen selvityksen perusteella alue on sopiva tuulivoiman tuotantoon. </w:t>
      </w:r>
    </w:p>
    <w:p w14:paraId="551C202D" w14:textId="77777777" w:rsidR="000169AF" w:rsidRDefault="000169AF" w:rsidP="00386DD6">
      <w:pPr>
        <w:pStyle w:val="Eivli"/>
        <w:ind w:left="1304"/>
        <w:rPr>
          <w:rFonts w:ascii="Arial" w:hAnsi="Arial" w:cs="Arial"/>
          <w:sz w:val="24"/>
          <w:szCs w:val="24"/>
        </w:rPr>
      </w:pPr>
    </w:p>
    <w:p w14:paraId="4F74A6C0" w14:textId="77777777" w:rsidR="000169AF" w:rsidRDefault="000169AF" w:rsidP="00386DD6">
      <w:pPr>
        <w:pStyle w:val="Eivli"/>
        <w:ind w:left="1304"/>
        <w:rPr>
          <w:rFonts w:ascii="Arial" w:hAnsi="Arial" w:cs="Arial"/>
          <w:sz w:val="24"/>
          <w:szCs w:val="24"/>
        </w:rPr>
      </w:pPr>
    </w:p>
    <w:p w14:paraId="17DD5828" w14:textId="77777777" w:rsidR="002A225F" w:rsidRPr="00386DD6" w:rsidRDefault="002A225F" w:rsidP="00386DD6">
      <w:pPr>
        <w:pStyle w:val="Eivli"/>
        <w:ind w:left="1304"/>
        <w:rPr>
          <w:rFonts w:ascii="Arial" w:hAnsi="Arial" w:cs="Arial"/>
          <w:sz w:val="24"/>
          <w:szCs w:val="24"/>
        </w:rPr>
      </w:pPr>
    </w:p>
    <w:p w14:paraId="76BF557D" w14:textId="77777777" w:rsidR="00F6506C" w:rsidRPr="00386DD6" w:rsidRDefault="00F6506C" w:rsidP="00386DD6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386DD6">
        <w:rPr>
          <w:rFonts w:ascii="Arial" w:hAnsi="Arial" w:cs="Arial"/>
          <w:b/>
          <w:bCs/>
          <w:sz w:val="24"/>
          <w:szCs w:val="24"/>
        </w:rPr>
        <w:lastRenderedPageBreak/>
        <w:t xml:space="preserve">Luonnonsuojelu </w:t>
      </w:r>
    </w:p>
    <w:p w14:paraId="071805B9" w14:textId="77777777" w:rsidR="00386DD6" w:rsidRDefault="00F6506C" w:rsidP="00386DD6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386DD6">
        <w:rPr>
          <w:rFonts w:ascii="Arial" w:hAnsi="Arial" w:cs="Arial"/>
          <w:sz w:val="24"/>
          <w:szCs w:val="24"/>
        </w:rPr>
        <w:t>Hankealueella tai sen väli</w:t>
      </w:r>
      <w:r w:rsidR="007755B7" w:rsidRPr="00386DD6">
        <w:rPr>
          <w:rFonts w:ascii="Arial" w:hAnsi="Arial" w:cs="Arial"/>
          <w:sz w:val="24"/>
          <w:szCs w:val="24"/>
        </w:rPr>
        <w:t>tt</w:t>
      </w:r>
      <w:r w:rsidR="00797FD5" w:rsidRPr="00386DD6">
        <w:rPr>
          <w:rFonts w:ascii="Arial" w:hAnsi="Arial" w:cs="Arial"/>
          <w:sz w:val="24"/>
          <w:szCs w:val="24"/>
        </w:rPr>
        <w:t>ö</w:t>
      </w:r>
      <w:r w:rsidRPr="00386DD6">
        <w:rPr>
          <w:rFonts w:ascii="Arial" w:hAnsi="Arial" w:cs="Arial"/>
          <w:sz w:val="24"/>
          <w:szCs w:val="24"/>
        </w:rPr>
        <w:t xml:space="preserve">mässä läheisyydessä ei ole luonnonsuojelualueita (pl. Arvokas harjualue tai muu geologinen). Alueella ei ole </w:t>
      </w:r>
      <w:r w:rsidR="00DE5DFF" w:rsidRPr="00386DD6">
        <w:rPr>
          <w:rFonts w:ascii="Arial" w:hAnsi="Arial" w:cs="Arial"/>
          <w:sz w:val="24"/>
          <w:szCs w:val="24"/>
        </w:rPr>
        <w:t>ti</w:t>
      </w:r>
      <w:r w:rsidRPr="00386DD6">
        <w:rPr>
          <w:rFonts w:ascii="Arial" w:hAnsi="Arial" w:cs="Arial"/>
          <w:sz w:val="24"/>
          <w:szCs w:val="24"/>
        </w:rPr>
        <w:t>edossa olevia uhanalaisia kasvilajeja, elinympäristöjä eikä uhanalaisia eläimiä ja niiden elinympäristöjä.</w:t>
      </w:r>
    </w:p>
    <w:p w14:paraId="0BF8F854" w14:textId="5293B1C7" w:rsidR="00F6506C" w:rsidRPr="00386DD6" w:rsidRDefault="00F6506C" w:rsidP="00386DD6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386DD6">
        <w:rPr>
          <w:rFonts w:ascii="Arial" w:hAnsi="Arial" w:cs="Arial"/>
          <w:sz w:val="24"/>
          <w:szCs w:val="24"/>
        </w:rPr>
        <w:t xml:space="preserve"> </w:t>
      </w:r>
    </w:p>
    <w:p w14:paraId="6C74A966" w14:textId="77777777" w:rsidR="00386DD6" w:rsidRDefault="00F6506C" w:rsidP="00386DD6">
      <w:pPr>
        <w:pStyle w:val="Eivli"/>
        <w:rPr>
          <w:rFonts w:ascii="Arial" w:hAnsi="Arial" w:cs="Arial"/>
          <w:sz w:val="24"/>
          <w:szCs w:val="24"/>
        </w:rPr>
      </w:pPr>
      <w:r w:rsidRPr="00386DD6">
        <w:rPr>
          <w:rFonts w:ascii="Arial" w:hAnsi="Arial" w:cs="Arial"/>
          <w:b/>
          <w:bCs/>
          <w:sz w:val="24"/>
          <w:szCs w:val="24"/>
        </w:rPr>
        <w:t>Muinaismuistot</w:t>
      </w:r>
      <w:r w:rsidRPr="00386DD6">
        <w:rPr>
          <w:rFonts w:ascii="Arial" w:hAnsi="Arial" w:cs="Arial"/>
          <w:sz w:val="24"/>
          <w:szCs w:val="24"/>
        </w:rPr>
        <w:t xml:space="preserve"> </w:t>
      </w:r>
    </w:p>
    <w:p w14:paraId="739CC9FE" w14:textId="11A7C671" w:rsidR="00F6506C" w:rsidRDefault="00F6506C" w:rsidP="00386DD6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386DD6">
        <w:rPr>
          <w:rFonts w:ascii="Arial" w:hAnsi="Arial" w:cs="Arial"/>
          <w:sz w:val="24"/>
          <w:szCs w:val="24"/>
        </w:rPr>
        <w:t>Alueella ei ole Museoviraston rekisterin mukaan muinaisjäännöksiä.</w:t>
      </w:r>
    </w:p>
    <w:p w14:paraId="0328C034" w14:textId="77777777" w:rsidR="00386DD6" w:rsidRPr="00386DD6" w:rsidRDefault="00386DD6" w:rsidP="00386DD6">
      <w:pPr>
        <w:pStyle w:val="Eivli"/>
        <w:ind w:firstLine="1304"/>
        <w:rPr>
          <w:rFonts w:ascii="Arial" w:hAnsi="Arial" w:cs="Arial"/>
          <w:sz w:val="24"/>
          <w:szCs w:val="24"/>
        </w:rPr>
      </w:pPr>
    </w:p>
    <w:p w14:paraId="6D636150" w14:textId="77777777" w:rsidR="00386DD6" w:rsidRDefault="00F6506C" w:rsidP="00386DD6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386DD6">
        <w:rPr>
          <w:rFonts w:ascii="Arial" w:hAnsi="Arial" w:cs="Arial"/>
          <w:b/>
          <w:bCs/>
          <w:sz w:val="24"/>
          <w:szCs w:val="24"/>
        </w:rPr>
        <w:t xml:space="preserve">Paliskunnat </w:t>
      </w:r>
    </w:p>
    <w:p w14:paraId="49B77CEB" w14:textId="312B8393" w:rsidR="00561912" w:rsidRDefault="00F6506C" w:rsidP="00386DD6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386DD6">
        <w:rPr>
          <w:rFonts w:ascii="Arial" w:hAnsi="Arial" w:cs="Arial"/>
          <w:sz w:val="24"/>
          <w:szCs w:val="24"/>
        </w:rPr>
        <w:t>Hankealue sijaitsee Pyhä-Kallion paliskunnan alueella. Poroisännän ja työnjohtajan kanssa käydyissä keskusteluissa ilmeni, e</w:t>
      </w:r>
      <w:r w:rsidR="007F3C22" w:rsidRPr="00386DD6">
        <w:rPr>
          <w:rFonts w:ascii="Arial" w:hAnsi="Arial" w:cs="Arial"/>
          <w:sz w:val="24"/>
          <w:szCs w:val="24"/>
        </w:rPr>
        <w:t>tt</w:t>
      </w:r>
      <w:r w:rsidRPr="00386DD6">
        <w:rPr>
          <w:rFonts w:ascii="Arial" w:hAnsi="Arial" w:cs="Arial"/>
          <w:sz w:val="24"/>
          <w:szCs w:val="24"/>
        </w:rPr>
        <w:t>ä Pyhä-Kallion paliskunta vastustaa hanke</w:t>
      </w:r>
      <w:r w:rsidR="007F3C22" w:rsidRPr="00386DD6">
        <w:rPr>
          <w:rFonts w:ascii="Arial" w:hAnsi="Arial" w:cs="Arial"/>
          <w:sz w:val="24"/>
          <w:szCs w:val="24"/>
        </w:rPr>
        <w:t>tt</w:t>
      </w:r>
      <w:r w:rsidRPr="00386DD6">
        <w:rPr>
          <w:rFonts w:ascii="Arial" w:hAnsi="Arial" w:cs="Arial"/>
          <w:sz w:val="24"/>
          <w:szCs w:val="24"/>
        </w:rPr>
        <w:t>a</w:t>
      </w:r>
      <w:r w:rsidR="007F3C22" w:rsidRPr="00386DD6">
        <w:rPr>
          <w:rFonts w:ascii="Arial" w:hAnsi="Arial" w:cs="Arial"/>
          <w:sz w:val="24"/>
          <w:szCs w:val="24"/>
        </w:rPr>
        <w:t>.</w:t>
      </w:r>
    </w:p>
    <w:p w14:paraId="4EF0B773" w14:textId="77777777" w:rsidR="00386DD6" w:rsidRPr="00386DD6" w:rsidRDefault="00386DD6" w:rsidP="00386DD6">
      <w:pPr>
        <w:pStyle w:val="Eivli"/>
        <w:ind w:left="1304"/>
        <w:rPr>
          <w:rFonts w:ascii="Arial" w:hAnsi="Arial" w:cs="Arial"/>
          <w:b/>
          <w:bCs/>
          <w:sz w:val="24"/>
          <w:szCs w:val="24"/>
        </w:rPr>
      </w:pPr>
    </w:p>
    <w:p w14:paraId="32C526CD" w14:textId="77777777" w:rsidR="004A3299" w:rsidRDefault="001C59A1" w:rsidP="004A3299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4A3299">
        <w:rPr>
          <w:rFonts w:ascii="Arial" w:hAnsi="Arial" w:cs="Arial"/>
          <w:b/>
          <w:bCs/>
          <w:sz w:val="24"/>
          <w:szCs w:val="24"/>
        </w:rPr>
        <w:t>Laadittava kaava</w:t>
      </w:r>
    </w:p>
    <w:p w14:paraId="5DC08D88" w14:textId="40DE7F44" w:rsidR="00115D6D" w:rsidRDefault="001C59A1" w:rsidP="004A3299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4A3299">
        <w:rPr>
          <w:rFonts w:ascii="Arial" w:hAnsi="Arial" w:cs="Arial"/>
          <w:sz w:val="24"/>
          <w:szCs w:val="24"/>
        </w:rPr>
        <w:t>Yhtiö on esittänyt Kemijärven kaupungille maankäyttö- ja rakennuslain 77</w:t>
      </w:r>
      <w:r w:rsidR="00425F7D" w:rsidRPr="004A3299">
        <w:rPr>
          <w:rFonts w:ascii="Arial" w:hAnsi="Arial" w:cs="Arial"/>
          <w:sz w:val="24"/>
          <w:szCs w:val="24"/>
        </w:rPr>
        <w:t>a</w:t>
      </w:r>
      <w:r w:rsidRPr="004A3299">
        <w:rPr>
          <w:rFonts w:ascii="Arial" w:hAnsi="Arial" w:cs="Arial"/>
          <w:sz w:val="24"/>
          <w:szCs w:val="24"/>
        </w:rPr>
        <w:t xml:space="preserve"> §:n</w:t>
      </w:r>
      <w:r w:rsidR="0091480A" w:rsidRPr="004A3299">
        <w:rPr>
          <w:rFonts w:ascii="Arial" w:hAnsi="Arial" w:cs="Arial"/>
          <w:sz w:val="24"/>
          <w:szCs w:val="24"/>
        </w:rPr>
        <w:t xml:space="preserve"> </w:t>
      </w:r>
      <w:r w:rsidRPr="004A3299">
        <w:rPr>
          <w:rFonts w:ascii="Arial" w:hAnsi="Arial" w:cs="Arial"/>
          <w:sz w:val="24"/>
          <w:szCs w:val="24"/>
        </w:rPr>
        <w:t>mukaisen tuulivoimalarakentamista ohjaavan</w:t>
      </w:r>
      <w:r w:rsidR="009D2380" w:rsidRPr="004A3299">
        <w:rPr>
          <w:rFonts w:ascii="Arial" w:hAnsi="Arial" w:cs="Arial"/>
          <w:sz w:val="24"/>
          <w:szCs w:val="24"/>
        </w:rPr>
        <w:t xml:space="preserve"> oikeusvaikutteisen</w:t>
      </w:r>
      <w:r w:rsidR="00A072DE" w:rsidRPr="004A3299">
        <w:rPr>
          <w:rFonts w:ascii="Arial" w:hAnsi="Arial" w:cs="Arial"/>
          <w:sz w:val="24"/>
          <w:szCs w:val="24"/>
        </w:rPr>
        <w:t xml:space="preserve"> </w:t>
      </w:r>
      <w:r w:rsidRPr="004A3299">
        <w:rPr>
          <w:rFonts w:ascii="Arial" w:hAnsi="Arial" w:cs="Arial"/>
          <w:sz w:val="24"/>
          <w:szCs w:val="24"/>
        </w:rPr>
        <w:t>osayleiskaavan laatimista</w:t>
      </w:r>
      <w:r w:rsidR="00A072DE" w:rsidRPr="004A3299">
        <w:rPr>
          <w:rFonts w:ascii="Arial" w:hAnsi="Arial" w:cs="Arial"/>
          <w:sz w:val="24"/>
          <w:szCs w:val="24"/>
        </w:rPr>
        <w:t xml:space="preserve"> </w:t>
      </w:r>
      <w:r w:rsidR="006F0A26" w:rsidRPr="004A3299">
        <w:rPr>
          <w:rFonts w:ascii="Arial" w:hAnsi="Arial" w:cs="Arial"/>
          <w:sz w:val="24"/>
          <w:szCs w:val="24"/>
        </w:rPr>
        <w:t xml:space="preserve">Kemijärven Pöyliönselän </w:t>
      </w:r>
      <w:r w:rsidRPr="004A3299">
        <w:rPr>
          <w:rFonts w:ascii="Arial" w:hAnsi="Arial" w:cs="Arial"/>
          <w:sz w:val="24"/>
          <w:szCs w:val="24"/>
        </w:rPr>
        <w:t xml:space="preserve">alueelle. Osayleiskaavan tavoitteena on mahdollistaa </w:t>
      </w:r>
      <w:r w:rsidR="008C41E1" w:rsidRPr="004A3299">
        <w:rPr>
          <w:rFonts w:ascii="Arial" w:hAnsi="Arial" w:cs="Arial"/>
          <w:sz w:val="24"/>
          <w:szCs w:val="24"/>
        </w:rPr>
        <w:t>maksimissaan 107</w:t>
      </w:r>
      <w:r w:rsidRPr="004A3299">
        <w:rPr>
          <w:rFonts w:ascii="Arial" w:hAnsi="Arial" w:cs="Arial"/>
          <w:sz w:val="24"/>
          <w:szCs w:val="24"/>
        </w:rPr>
        <w:t xml:space="preserve"> tuulivoimalayksikön</w:t>
      </w:r>
      <w:r w:rsidR="008C41E1" w:rsidRPr="004A3299">
        <w:rPr>
          <w:rFonts w:ascii="Arial" w:hAnsi="Arial" w:cs="Arial"/>
          <w:sz w:val="24"/>
          <w:szCs w:val="24"/>
        </w:rPr>
        <w:t xml:space="preserve"> </w:t>
      </w:r>
      <w:r w:rsidRPr="004A3299">
        <w:rPr>
          <w:rFonts w:ascii="Arial" w:hAnsi="Arial" w:cs="Arial"/>
          <w:sz w:val="24"/>
          <w:szCs w:val="24"/>
        </w:rPr>
        <w:t xml:space="preserve">rakentaminen hankealueelle. </w:t>
      </w:r>
      <w:r w:rsidR="00115D6D" w:rsidRPr="004A3299">
        <w:rPr>
          <w:rFonts w:ascii="Arial" w:hAnsi="Arial" w:cs="Arial"/>
          <w:sz w:val="24"/>
          <w:szCs w:val="24"/>
        </w:rPr>
        <w:t xml:space="preserve"> </w:t>
      </w:r>
    </w:p>
    <w:p w14:paraId="32AD60BF" w14:textId="77777777" w:rsidR="000169AF" w:rsidRPr="004A3299" w:rsidRDefault="000169AF" w:rsidP="004A3299">
      <w:pPr>
        <w:pStyle w:val="Eivli"/>
        <w:ind w:left="1304"/>
        <w:rPr>
          <w:rFonts w:ascii="Arial" w:hAnsi="Arial" w:cs="Arial"/>
          <w:b/>
          <w:bCs/>
          <w:sz w:val="24"/>
          <w:szCs w:val="24"/>
        </w:rPr>
      </w:pPr>
    </w:p>
    <w:p w14:paraId="2D5D7759" w14:textId="70A7E2C2" w:rsidR="00A67C8D" w:rsidRPr="004A3299" w:rsidRDefault="00115D6D" w:rsidP="004A3299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4A3299">
        <w:rPr>
          <w:rFonts w:ascii="Arial" w:hAnsi="Arial" w:cs="Arial"/>
          <w:sz w:val="24"/>
          <w:szCs w:val="24"/>
        </w:rPr>
        <w:t>Kemijärven kaupunki hyväksyy kaavoitusaloitteen ja käynnistää oikeusvaikutteisen osayleiskaavan maankäyttö- ja rakennuslain ja 77 a §:n mukaan siten, että tuulivoimaloiden rakennusluvat voidaan myöntää suoraan yleiskaavan perusteella</w:t>
      </w:r>
      <w:r w:rsidR="00C20DDD" w:rsidRPr="004A3299">
        <w:rPr>
          <w:rFonts w:ascii="Arial" w:hAnsi="Arial" w:cs="Arial"/>
          <w:sz w:val="24"/>
          <w:szCs w:val="24"/>
        </w:rPr>
        <w:t>.</w:t>
      </w:r>
      <w:r w:rsidR="00104F8E" w:rsidRPr="004A3299">
        <w:rPr>
          <w:rFonts w:ascii="Arial" w:hAnsi="Arial" w:cs="Arial"/>
          <w:sz w:val="24"/>
          <w:szCs w:val="24"/>
        </w:rPr>
        <w:t xml:space="preserve"> Ka</w:t>
      </w:r>
      <w:r w:rsidR="002C5EAE" w:rsidRPr="004A3299">
        <w:rPr>
          <w:rFonts w:ascii="Arial" w:hAnsi="Arial" w:cs="Arial"/>
          <w:sz w:val="24"/>
          <w:szCs w:val="24"/>
        </w:rPr>
        <w:t>a</w:t>
      </w:r>
      <w:r w:rsidR="00104F8E" w:rsidRPr="004A3299">
        <w:rPr>
          <w:rFonts w:ascii="Arial" w:hAnsi="Arial" w:cs="Arial"/>
          <w:sz w:val="24"/>
          <w:szCs w:val="24"/>
        </w:rPr>
        <w:t xml:space="preserve">va-alueen rajaus </w:t>
      </w:r>
      <w:r w:rsidR="002B244A" w:rsidRPr="004A3299">
        <w:rPr>
          <w:rFonts w:ascii="Arial" w:hAnsi="Arial" w:cs="Arial"/>
          <w:sz w:val="24"/>
          <w:szCs w:val="24"/>
        </w:rPr>
        <w:t>liite1.</w:t>
      </w:r>
    </w:p>
    <w:p w14:paraId="4D19FAE3" w14:textId="46D2A58F" w:rsidR="001C59A1" w:rsidRPr="004A3299" w:rsidRDefault="001C59A1" w:rsidP="004A3299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4A3299">
        <w:rPr>
          <w:rFonts w:ascii="Arial" w:hAnsi="Arial" w:cs="Arial"/>
          <w:sz w:val="24"/>
          <w:szCs w:val="24"/>
        </w:rPr>
        <w:t>Kaavahanketta viedään</w:t>
      </w:r>
      <w:r w:rsidR="00A67C8D" w:rsidRPr="004A3299">
        <w:rPr>
          <w:rFonts w:ascii="Arial" w:hAnsi="Arial" w:cs="Arial"/>
          <w:sz w:val="24"/>
          <w:szCs w:val="24"/>
        </w:rPr>
        <w:t xml:space="preserve"> </w:t>
      </w:r>
      <w:r w:rsidRPr="004A3299">
        <w:rPr>
          <w:rFonts w:ascii="Arial" w:hAnsi="Arial" w:cs="Arial"/>
          <w:sz w:val="24"/>
          <w:szCs w:val="24"/>
        </w:rPr>
        <w:t>eteenpäin rinnakkain ympäristövaikutusten arviointimenettelyn kanssa</w:t>
      </w:r>
      <w:r w:rsidR="00A67C8D" w:rsidRPr="004A3299">
        <w:rPr>
          <w:rFonts w:ascii="Arial" w:hAnsi="Arial" w:cs="Arial"/>
          <w:sz w:val="24"/>
          <w:szCs w:val="24"/>
        </w:rPr>
        <w:t xml:space="preserve"> </w:t>
      </w:r>
      <w:r w:rsidRPr="004A3299">
        <w:rPr>
          <w:rFonts w:ascii="Arial" w:hAnsi="Arial" w:cs="Arial"/>
          <w:sz w:val="24"/>
          <w:szCs w:val="24"/>
        </w:rPr>
        <w:t xml:space="preserve">yhtenäisenä hankkeena. </w:t>
      </w:r>
    </w:p>
    <w:p w14:paraId="2E830111" w14:textId="1482C1F2" w:rsidR="0001752E" w:rsidRPr="004A3299" w:rsidRDefault="001C59A1" w:rsidP="004A3299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4A3299">
        <w:rPr>
          <w:rFonts w:ascii="Arial" w:hAnsi="Arial" w:cs="Arial"/>
          <w:sz w:val="24"/>
          <w:szCs w:val="24"/>
        </w:rPr>
        <w:t xml:space="preserve">Yleiskaavan laatii konsultti tuulivoimayhtiön kustannuksella. Kaava-alue on </w:t>
      </w:r>
      <w:r w:rsidR="0073640F" w:rsidRPr="004A3299">
        <w:rPr>
          <w:rFonts w:ascii="Arial" w:hAnsi="Arial" w:cs="Arial"/>
          <w:sz w:val="24"/>
          <w:szCs w:val="24"/>
        </w:rPr>
        <w:t>pääsääntöisesti yksityisten maanomistajien hallussa.</w:t>
      </w:r>
      <w:r w:rsidR="00747950" w:rsidRPr="004A3299">
        <w:rPr>
          <w:rFonts w:ascii="Arial" w:hAnsi="Arial" w:cs="Arial"/>
          <w:sz w:val="24"/>
          <w:szCs w:val="24"/>
        </w:rPr>
        <w:t xml:space="preserve"> Alustavan hankkeen kokonaispinta-ala on </w:t>
      </w:r>
      <w:r w:rsidR="00454CD8" w:rsidRPr="004A3299">
        <w:rPr>
          <w:rFonts w:ascii="Arial" w:hAnsi="Arial" w:cs="Arial"/>
          <w:sz w:val="24"/>
          <w:szCs w:val="24"/>
        </w:rPr>
        <w:t>9 420 ha</w:t>
      </w:r>
      <w:r w:rsidR="00E9154A" w:rsidRPr="004A3299">
        <w:rPr>
          <w:rFonts w:ascii="Arial" w:hAnsi="Arial" w:cs="Arial"/>
          <w:sz w:val="24"/>
          <w:szCs w:val="24"/>
        </w:rPr>
        <w:t>, vuokrasopimuksia on tehty n.</w:t>
      </w:r>
      <w:r w:rsidR="00454CD8" w:rsidRPr="004A3299">
        <w:rPr>
          <w:rFonts w:ascii="Arial" w:hAnsi="Arial" w:cs="Arial"/>
          <w:sz w:val="24"/>
          <w:szCs w:val="24"/>
        </w:rPr>
        <w:t>2 200 ha</w:t>
      </w:r>
      <w:r w:rsidR="00D8565B" w:rsidRPr="004A3299">
        <w:rPr>
          <w:rFonts w:ascii="Arial" w:hAnsi="Arial" w:cs="Arial"/>
          <w:sz w:val="24"/>
          <w:szCs w:val="24"/>
        </w:rPr>
        <w:t xml:space="preserve"> alueelle.</w:t>
      </w:r>
      <w:r w:rsidR="00717CA4" w:rsidRPr="004A3299">
        <w:rPr>
          <w:rFonts w:ascii="Arial" w:hAnsi="Arial" w:cs="Arial"/>
          <w:sz w:val="24"/>
          <w:szCs w:val="24"/>
        </w:rPr>
        <w:t xml:space="preserve"> Kattavuus </w:t>
      </w:r>
      <w:r w:rsidR="00454CD8" w:rsidRPr="004A3299">
        <w:rPr>
          <w:rFonts w:ascii="Arial" w:hAnsi="Arial" w:cs="Arial"/>
          <w:sz w:val="24"/>
          <w:szCs w:val="24"/>
        </w:rPr>
        <w:t>alueesta n.25 %</w:t>
      </w:r>
      <w:r w:rsidRPr="004A3299">
        <w:rPr>
          <w:rFonts w:ascii="Arial" w:hAnsi="Arial" w:cs="Arial"/>
          <w:sz w:val="24"/>
          <w:szCs w:val="24"/>
        </w:rPr>
        <w:t xml:space="preserve">. </w:t>
      </w:r>
    </w:p>
    <w:p w14:paraId="33E9878F" w14:textId="77777777" w:rsidR="001C59A1" w:rsidRPr="004A3299" w:rsidRDefault="001C59A1" w:rsidP="004A32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3299">
        <w:rPr>
          <w:rFonts w:ascii="Arial" w:hAnsi="Arial" w:cs="Arial"/>
          <w:sz w:val="24"/>
          <w:szCs w:val="24"/>
        </w:rPr>
        <w:t>Sopijaosapuolet ovat tietoisia siitä, että käynnistyvä yleiskaavoituksen</w:t>
      </w:r>
    </w:p>
    <w:p w14:paraId="21023F9C" w14:textId="77777777" w:rsidR="001C59A1" w:rsidRPr="004A3299" w:rsidRDefault="001C59A1" w:rsidP="004A32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3299">
        <w:rPr>
          <w:rFonts w:ascii="Arial" w:hAnsi="Arial" w:cs="Arial"/>
          <w:sz w:val="24"/>
          <w:szCs w:val="24"/>
        </w:rPr>
        <w:t>valmistelu hakemuksen mukaisesti, ei välttämättä johda yleiskaavan</w:t>
      </w:r>
    </w:p>
    <w:p w14:paraId="6214B631" w14:textId="68459E6B" w:rsidR="00DF4E8D" w:rsidRPr="004A3299" w:rsidRDefault="001C59A1" w:rsidP="004A32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3299">
        <w:rPr>
          <w:rFonts w:ascii="Arial" w:hAnsi="Arial" w:cs="Arial"/>
          <w:sz w:val="24"/>
          <w:szCs w:val="24"/>
        </w:rPr>
        <w:t>hyväksymiseen.</w:t>
      </w:r>
    </w:p>
    <w:p w14:paraId="6641AB9D" w14:textId="77777777" w:rsidR="00DF4E8D" w:rsidRPr="00DF4E8D" w:rsidRDefault="00DF4E8D" w:rsidP="00DF4E8D">
      <w:pPr>
        <w:pStyle w:val="Eivli"/>
        <w:ind w:firstLine="1304"/>
        <w:rPr>
          <w:rFonts w:ascii="Arial" w:hAnsi="Arial" w:cs="Arial"/>
          <w:sz w:val="24"/>
          <w:szCs w:val="24"/>
        </w:rPr>
      </w:pPr>
    </w:p>
    <w:p w14:paraId="73BF569F" w14:textId="77777777" w:rsidR="004A3299" w:rsidRPr="004A3299" w:rsidRDefault="001C59A1" w:rsidP="004A3299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4A3299">
        <w:rPr>
          <w:rFonts w:ascii="Arial" w:hAnsi="Arial" w:cs="Arial"/>
          <w:b/>
          <w:bCs/>
          <w:sz w:val="24"/>
          <w:szCs w:val="24"/>
        </w:rPr>
        <w:t>Sopimuksen tarkoitus</w:t>
      </w:r>
    </w:p>
    <w:p w14:paraId="31CF66A3" w14:textId="723198C9" w:rsidR="001C59A1" w:rsidRPr="004A3299" w:rsidRDefault="001C59A1" w:rsidP="004A3299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4A3299">
        <w:rPr>
          <w:rFonts w:ascii="Arial" w:hAnsi="Arial" w:cs="Arial"/>
          <w:sz w:val="24"/>
          <w:szCs w:val="24"/>
        </w:rPr>
        <w:t xml:space="preserve">Tällä sopimuksella sovitaan </w:t>
      </w:r>
      <w:r w:rsidR="002C5EAE" w:rsidRPr="004A3299">
        <w:rPr>
          <w:rFonts w:ascii="Arial" w:hAnsi="Arial" w:cs="Arial"/>
          <w:sz w:val="24"/>
          <w:szCs w:val="24"/>
        </w:rPr>
        <w:t xml:space="preserve">Kemijärven </w:t>
      </w:r>
      <w:r w:rsidR="00DE14C3" w:rsidRPr="004A3299">
        <w:rPr>
          <w:rFonts w:ascii="Arial" w:hAnsi="Arial" w:cs="Arial"/>
          <w:sz w:val="24"/>
          <w:szCs w:val="24"/>
        </w:rPr>
        <w:t>Pöyliöselän</w:t>
      </w:r>
      <w:r w:rsidRPr="004A3299">
        <w:rPr>
          <w:rFonts w:ascii="Arial" w:hAnsi="Arial" w:cs="Arial"/>
          <w:sz w:val="24"/>
          <w:szCs w:val="24"/>
        </w:rPr>
        <w:t xml:space="preserve"> tuulivoimayleiskaavahankkeen</w:t>
      </w:r>
      <w:r w:rsidR="009865C5" w:rsidRPr="004A3299">
        <w:rPr>
          <w:rFonts w:ascii="Arial" w:hAnsi="Arial" w:cs="Arial"/>
          <w:sz w:val="24"/>
          <w:szCs w:val="24"/>
        </w:rPr>
        <w:t xml:space="preserve"> </w:t>
      </w:r>
      <w:r w:rsidR="004A6751" w:rsidRPr="004A3299">
        <w:rPr>
          <w:rFonts w:ascii="Arial" w:hAnsi="Arial" w:cs="Arial"/>
          <w:sz w:val="24"/>
          <w:szCs w:val="24"/>
        </w:rPr>
        <w:t>osa</w:t>
      </w:r>
      <w:r w:rsidRPr="004A3299">
        <w:rPr>
          <w:rFonts w:ascii="Arial" w:hAnsi="Arial" w:cs="Arial"/>
          <w:sz w:val="24"/>
          <w:szCs w:val="24"/>
        </w:rPr>
        <w:t>yleiskaavoituksen käynnistämisestä ja siitä Kemijärven kaupungille</w:t>
      </w:r>
      <w:r w:rsidR="009865C5" w:rsidRPr="004A3299">
        <w:rPr>
          <w:rFonts w:ascii="Arial" w:hAnsi="Arial" w:cs="Arial"/>
          <w:sz w:val="24"/>
          <w:szCs w:val="24"/>
        </w:rPr>
        <w:t xml:space="preserve"> </w:t>
      </w:r>
      <w:r w:rsidRPr="004A3299">
        <w:rPr>
          <w:rFonts w:ascii="Arial" w:hAnsi="Arial" w:cs="Arial"/>
          <w:sz w:val="24"/>
          <w:szCs w:val="24"/>
        </w:rPr>
        <w:t>aiheutuvien ohjaus-, kokous- ja kuulutuskulujen perimisestä Yhtiöltä</w:t>
      </w:r>
      <w:r w:rsidR="009865C5" w:rsidRPr="004A3299">
        <w:rPr>
          <w:rFonts w:ascii="Arial" w:hAnsi="Arial" w:cs="Arial"/>
          <w:sz w:val="24"/>
          <w:szCs w:val="24"/>
        </w:rPr>
        <w:t xml:space="preserve"> </w:t>
      </w:r>
      <w:r w:rsidRPr="004A3299">
        <w:rPr>
          <w:rFonts w:ascii="Arial" w:hAnsi="Arial" w:cs="Arial"/>
          <w:sz w:val="24"/>
          <w:szCs w:val="24"/>
        </w:rPr>
        <w:t>maankäyttö- ja rakennuslain 77 c §:n mukaisesti.</w:t>
      </w:r>
    </w:p>
    <w:p w14:paraId="3884F163" w14:textId="77777777" w:rsidR="009865C5" w:rsidRPr="004A6751" w:rsidRDefault="009865C5" w:rsidP="009865C5">
      <w:pPr>
        <w:pStyle w:val="Eivli"/>
        <w:ind w:left="1304"/>
        <w:rPr>
          <w:rFonts w:ascii="Arial" w:hAnsi="Arial" w:cs="Arial"/>
          <w:sz w:val="24"/>
          <w:szCs w:val="24"/>
        </w:rPr>
      </w:pPr>
    </w:p>
    <w:p w14:paraId="7CA13907" w14:textId="77777777" w:rsidR="001C59A1" w:rsidRPr="009865C5" w:rsidRDefault="001C59A1" w:rsidP="004A6751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9865C5">
        <w:rPr>
          <w:rFonts w:ascii="Arial" w:hAnsi="Arial" w:cs="Arial"/>
          <w:b/>
          <w:bCs/>
          <w:sz w:val="24"/>
          <w:szCs w:val="24"/>
        </w:rPr>
        <w:t>Kaavoituskorvaukset</w:t>
      </w:r>
    </w:p>
    <w:p w14:paraId="5015BC20" w14:textId="5F2D44E5" w:rsidR="001C59A1" w:rsidRPr="004A6751" w:rsidRDefault="001C59A1" w:rsidP="00F06D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Kustannukset muodostuvat kunnalle yleiskaavan ohjauskuluista ja</w:t>
      </w:r>
    </w:p>
    <w:p w14:paraId="6CDEF7C1" w14:textId="77777777" w:rsidR="001C59A1" w:rsidRPr="004A6751" w:rsidRDefault="001C59A1" w:rsidP="00F06D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kaavaprosessin hallinnollisista, kuuluttaminen, tiedottaminen sekä hallinnon</w:t>
      </w:r>
    </w:p>
    <w:p w14:paraId="40D3A90A" w14:textId="77777777" w:rsidR="001C59A1" w:rsidRDefault="001C59A1" w:rsidP="00F06D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kulut yms. kustannuksista.</w:t>
      </w:r>
    </w:p>
    <w:p w14:paraId="0B5EF4C5" w14:textId="77777777" w:rsidR="000169AF" w:rsidRPr="004A6751" w:rsidRDefault="000169AF" w:rsidP="00F06D99">
      <w:pPr>
        <w:pStyle w:val="Eivli"/>
        <w:ind w:firstLine="1304"/>
        <w:rPr>
          <w:rFonts w:ascii="Arial" w:hAnsi="Arial" w:cs="Arial"/>
          <w:sz w:val="24"/>
          <w:szCs w:val="24"/>
        </w:rPr>
      </w:pPr>
    </w:p>
    <w:p w14:paraId="1308BD47" w14:textId="77777777" w:rsidR="001C59A1" w:rsidRPr="004A6751" w:rsidRDefault="001C59A1" w:rsidP="00F06D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Yhtiö korvaa yleiskaavan laatimisesta aiheutuvina MRL:n 77 c §:n mukaisina</w:t>
      </w:r>
    </w:p>
    <w:p w14:paraId="5151FBB3" w14:textId="77777777" w:rsidR="001C59A1" w:rsidRPr="004A6751" w:rsidRDefault="001C59A1" w:rsidP="00F06D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kuluina 9100 €. Sopimuksen tultua allekirjoitetuksi kunta laskuttaa korvauksen</w:t>
      </w:r>
    </w:p>
    <w:p w14:paraId="5131D0A0" w14:textId="5C67F47B" w:rsidR="001C59A1" w:rsidRPr="004A6751" w:rsidRDefault="001C59A1" w:rsidP="00F06D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 xml:space="preserve">ennakkomaksuna 4000 </w:t>
      </w:r>
      <w:r w:rsidR="00AE7136">
        <w:rPr>
          <w:rFonts w:ascii="Arial" w:hAnsi="Arial" w:cs="Arial"/>
          <w:sz w:val="24"/>
          <w:szCs w:val="24"/>
        </w:rPr>
        <w:t>€</w:t>
      </w:r>
      <w:r w:rsidRPr="004A6751">
        <w:rPr>
          <w:rFonts w:ascii="Arial" w:hAnsi="Arial" w:cs="Arial"/>
          <w:sz w:val="24"/>
          <w:szCs w:val="24"/>
        </w:rPr>
        <w:t>. Loppuosa tulee maksettavaksi valtuuston</w:t>
      </w:r>
    </w:p>
    <w:p w14:paraId="7F1D78B7" w14:textId="77777777" w:rsidR="001C59A1" w:rsidRPr="004A6751" w:rsidRDefault="001C59A1" w:rsidP="00F06D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käsiteltyä kaavan. Maksuaika on kolme viikkoa valtuuston päätöksen</w:t>
      </w:r>
    </w:p>
    <w:p w14:paraId="28AD0895" w14:textId="77777777" w:rsidR="001C59A1" w:rsidRDefault="001C59A1" w:rsidP="00F06D99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julkipanosta.</w:t>
      </w:r>
    </w:p>
    <w:p w14:paraId="2E06B000" w14:textId="77777777" w:rsidR="0054600C" w:rsidRPr="004A6751" w:rsidRDefault="0054600C" w:rsidP="004A6751">
      <w:pPr>
        <w:pStyle w:val="Eivli"/>
        <w:rPr>
          <w:rFonts w:ascii="Arial" w:hAnsi="Arial" w:cs="Arial"/>
          <w:sz w:val="24"/>
          <w:szCs w:val="24"/>
        </w:rPr>
      </w:pPr>
    </w:p>
    <w:p w14:paraId="112EF899" w14:textId="77777777" w:rsidR="001C59A1" w:rsidRPr="0054600C" w:rsidRDefault="001C59A1" w:rsidP="004A6751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54600C">
        <w:rPr>
          <w:rFonts w:ascii="Arial" w:hAnsi="Arial" w:cs="Arial"/>
          <w:b/>
          <w:bCs/>
          <w:sz w:val="24"/>
          <w:szCs w:val="24"/>
        </w:rPr>
        <w:lastRenderedPageBreak/>
        <w:t>Sopimuksen voimaantulo</w:t>
      </w:r>
    </w:p>
    <w:p w14:paraId="5203CF76" w14:textId="006188B8" w:rsidR="001C59A1" w:rsidRPr="004A6751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Tämä sopimus astuu molempia osapuolia sitovana voimaan heti, kun se on</w:t>
      </w:r>
    </w:p>
    <w:p w14:paraId="773ABF73" w14:textId="77777777" w:rsidR="001C59A1" w:rsidRPr="004A6751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asianmukaisesti allekirjoitettu ja kun elinvoimalautakunnan tämän sopimuksen</w:t>
      </w:r>
    </w:p>
    <w:p w14:paraId="51705563" w14:textId="53DBE401" w:rsidR="0054600C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hyväksymistä koskeva päätös on saavuttanut lainvoiman.</w:t>
      </w:r>
    </w:p>
    <w:p w14:paraId="66FDDBFD" w14:textId="77777777" w:rsidR="00F210AC" w:rsidRDefault="00F210AC" w:rsidP="004A6751">
      <w:pPr>
        <w:pStyle w:val="Eivli"/>
        <w:rPr>
          <w:rFonts w:ascii="Arial" w:hAnsi="Arial" w:cs="Arial"/>
          <w:sz w:val="24"/>
          <w:szCs w:val="24"/>
        </w:rPr>
      </w:pPr>
    </w:p>
    <w:p w14:paraId="25FD757C" w14:textId="5832A0D9" w:rsidR="000B408F" w:rsidRDefault="00A132FD" w:rsidP="00D84D4B">
      <w:pPr>
        <w:pStyle w:val="Eivli"/>
        <w:ind w:left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Tät</w:t>
      </w:r>
      <w:r w:rsidR="00F06D99">
        <w:rPr>
          <w:rFonts w:ascii="Arial" w:hAnsi="Arial" w:cs="Arial"/>
          <w:sz w:val="24"/>
          <w:szCs w:val="24"/>
        </w:rPr>
        <w:t>ä sopimusta koskeva e</w:t>
      </w:r>
      <w:r w:rsidR="0069291B">
        <w:rPr>
          <w:rFonts w:ascii="Arial" w:hAnsi="Arial" w:cs="Arial"/>
          <w:sz w:val="24"/>
          <w:szCs w:val="24"/>
        </w:rPr>
        <w:t>linvoimalautakunnan päätös</w:t>
      </w:r>
      <w:r w:rsidR="00FE36C2">
        <w:rPr>
          <w:rFonts w:ascii="Arial" w:hAnsi="Arial" w:cs="Arial"/>
          <w:sz w:val="24"/>
          <w:szCs w:val="24"/>
        </w:rPr>
        <w:t>__.__2024  §__ on saanut lainvoiman __ . __</w:t>
      </w:r>
      <w:r w:rsidR="00F210AC">
        <w:rPr>
          <w:rFonts w:ascii="Arial" w:hAnsi="Arial" w:cs="Arial"/>
          <w:sz w:val="24"/>
          <w:szCs w:val="24"/>
        </w:rPr>
        <w:t>. 2024</w:t>
      </w:r>
      <w:r w:rsidR="00F06D99">
        <w:rPr>
          <w:rFonts w:ascii="Arial" w:hAnsi="Arial" w:cs="Arial"/>
          <w:sz w:val="24"/>
          <w:szCs w:val="24"/>
        </w:rPr>
        <w:t>.</w:t>
      </w:r>
    </w:p>
    <w:p w14:paraId="2820BC8E" w14:textId="77777777" w:rsidR="0054600C" w:rsidRPr="004A6751" w:rsidRDefault="0054600C" w:rsidP="004A6751">
      <w:pPr>
        <w:pStyle w:val="Eivli"/>
        <w:rPr>
          <w:rFonts w:ascii="Arial" w:hAnsi="Arial" w:cs="Arial"/>
          <w:sz w:val="24"/>
          <w:szCs w:val="24"/>
        </w:rPr>
      </w:pPr>
    </w:p>
    <w:p w14:paraId="6E523D85" w14:textId="77777777" w:rsidR="001C59A1" w:rsidRPr="004A6751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Sopimuksen rauetessa osapuolilla ei ole oikeutta mihinkään vaatimuksiin</w:t>
      </w:r>
    </w:p>
    <w:p w14:paraId="640EF846" w14:textId="77777777" w:rsidR="001C59A1" w:rsidRPr="004A6751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sopimuksen nojalla ja osapuolet eivät ole velvollisia mihinkään korvauksiin</w:t>
      </w:r>
    </w:p>
    <w:p w14:paraId="2D577112" w14:textId="77777777" w:rsidR="001C59A1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sopimuksen raukeamisen johdosta.</w:t>
      </w:r>
    </w:p>
    <w:p w14:paraId="75F1B6E6" w14:textId="77777777" w:rsidR="0054600C" w:rsidRPr="0054600C" w:rsidRDefault="0054600C" w:rsidP="004A6751">
      <w:pPr>
        <w:pStyle w:val="Eivli"/>
        <w:rPr>
          <w:rFonts w:ascii="Arial" w:hAnsi="Arial" w:cs="Arial"/>
          <w:b/>
          <w:bCs/>
          <w:sz w:val="24"/>
          <w:szCs w:val="24"/>
        </w:rPr>
      </w:pPr>
    </w:p>
    <w:p w14:paraId="0E9978A3" w14:textId="77777777" w:rsidR="001C59A1" w:rsidRPr="0054600C" w:rsidRDefault="001C59A1" w:rsidP="004A6751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54600C">
        <w:rPr>
          <w:rFonts w:ascii="Arial" w:hAnsi="Arial" w:cs="Arial"/>
          <w:b/>
          <w:bCs/>
          <w:sz w:val="24"/>
          <w:szCs w:val="24"/>
        </w:rPr>
        <w:t>Erimielisyydet</w:t>
      </w:r>
    </w:p>
    <w:p w14:paraId="30B5C86D" w14:textId="77777777" w:rsidR="001C59A1" w:rsidRPr="004A6751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Erimielisyydet, joita sopijapuolet eivät pysty neuvotteluissa ratkaisemaan,</w:t>
      </w:r>
    </w:p>
    <w:p w14:paraId="48D6D4D0" w14:textId="77777777" w:rsidR="001C59A1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ratkaistaan Lapin käräjäoikeudessa.</w:t>
      </w:r>
    </w:p>
    <w:p w14:paraId="3C4E438B" w14:textId="77777777" w:rsidR="0034002E" w:rsidRPr="0034002E" w:rsidRDefault="0034002E" w:rsidP="004A6751">
      <w:pPr>
        <w:pStyle w:val="Eivli"/>
        <w:rPr>
          <w:rFonts w:ascii="Arial" w:hAnsi="Arial" w:cs="Arial"/>
          <w:b/>
          <w:bCs/>
          <w:sz w:val="24"/>
          <w:szCs w:val="24"/>
        </w:rPr>
      </w:pPr>
    </w:p>
    <w:p w14:paraId="74AF19E2" w14:textId="77777777" w:rsidR="001C59A1" w:rsidRPr="0034002E" w:rsidRDefault="001C59A1" w:rsidP="004A6751">
      <w:pPr>
        <w:pStyle w:val="Eivli"/>
        <w:rPr>
          <w:rFonts w:ascii="Arial" w:hAnsi="Arial" w:cs="Arial"/>
          <w:b/>
          <w:bCs/>
          <w:sz w:val="24"/>
          <w:szCs w:val="24"/>
        </w:rPr>
      </w:pPr>
      <w:r w:rsidRPr="0034002E">
        <w:rPr>
          <w:rFonts w:ascii="Arial" w:hAnsi="Arial" w:cs="Arial"/>
          <w:b/>
          <w:bCs/>
          <w:sz w:val="24"/>
          <w:szCs w:val="24"/>
        </w:rPr>
        <w:t>Sopimuksen päättyminen</w:t>
      </w:r>
    </w:p>
    <w:p w14:paraId="1501633C" w14:textId="77777777" w:rsidR="0034002E" w:rsidRDefault="0034002E" w:rsidP="004A6751">
      <w:pPr>
        <w:pStyle w:val="Eivli"/>
        <w:rPr>
          <w:rFonts w:ascii="Arial" w:hAnsi="Arial" w:cs="Arial"/>
          <w:sz w:val="24"/>
          <w:szCs w:val="24"/>
        </w:rPr>
      </w:pPr>
    </w:p>
    <w:p w14:paraId="788FF9D6" w14:textId="6C53D112" w:rsidR="001C59A1" w:rsidRDefault="001C59A1" w:rsidP="00D84D4B">
      <w:pPr>
        <w:pStyle w:val="Eivli"/>
        <w:ind w:left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 xml:space="preserve">Sopimuksen voimassaolo päättyy, kun </w:t>
      </w:r>
      <w:r w:rsidR="00724548">
        <w:rPr>
          <w:rFonts w:ascii="Arial" w:hAnsi="Arial" w:cs="Arial"/>
          <w:sz w:val="24"/>
          <w:szCs w:val="24"/>
        </w:rPr>
        <w:t>K</w:t>
      </w:r>
      <w:r w:rsidR="0034002E">
        <w:rPr>
          <w:rFonts w:ascii="Arial" w:hAnsi="Arial" w:cs="Arial"/>
          <w:sz w:val="24"/>
          <w:szCs w:val="24"/>
        </w:rPr>
        <w:t>emijärven kaupun</w:t>
      </w:r>
      <w:r w:rsidR="00724548">
        <w:rPr>
          <w:rFonts w:ascii="Arial" w:hAnsi="Arial" w:cs="Arial"/>
          <w:sz w:val="24"/>
          <w:szCs w:val="24"/>
        </w:rPr>
        <w:t>gin</w:t>
      </w:r>
      <w:r w:rsidRPr="004A6751">
        <w:rPr>
          <w:rFonts w:ascii="Arial" w:hAnsi="Arial" w:cs="Arial"/>
          <w:sz w:val="24"/>
          <w:szCs w:val="24"/>
        </w:rPr>
        <w:t>valtuusto on käsitellyt kaavan ja Yhtiö</w:t>
      </w:r>
      <w:r w:rsidR="00724548">
        <w:rPr>
          <w:rFonts w:ascii="Arial" w:hAnsi="Arial" w:cs="Arial"/>
          <w:sz w:val="24"/>
          <w:szCs w:val="24"/>
        </w:rPr>
        <w:t xml:space="preserve"> </w:t>
      </w:r>
      <w:r w:rsidRPr="004A6751">
        <w:rPr>
          <w:rFonts w:ascii="Arial" w:hAnsi="Arial" w:cs="Arial"/>
          <w:sz w:val="24"/>
          <w:szCs w:val="24"/>
        </w:rPr>
        <w:t>on maksanut viimeisen maksuerän sopimuksen mukaisesti.</w:t>
      </w:r>
    </w:p>
    <w:p w14:paraId="2156D9EE" w14:textId="77777777" w:rsidR="00724548" w:rsidRPr="004A6751" w:rsidRDefault="00724548" w:rsidP="004A6751">
      <w:pPr>
        <w:pStyle w:val="Eivli"/>
        <w:rPr>
          <w:rFonts w:ascii="Arial" w:hAnsi="Arial" w:cs="Arial"/>
          <w:sz w:val="24"/>
          <w:szCs w:val="24"/>
        </w:rPr>
      </w:pPr>
    </w:p>
    <w:p w14:paraId="46708F09" w14:textId="3F0D20FF" w:rsidR="001C59A1" w:rsidRPr="004A6751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Sopimus raukeaa, ellei osayleiskaavaa ole käsitelty valtuustossa vuoden 202</w:t>
      </w:r>
      <w:r w:rsidR="00FE041F">
        <w:rPr>
          <w:rFonts w:ascii="Arial" w:hAnsi="Arial" w:cs="Arial"/>
          <w:sz w:val="24"/>
          <w:szCs w:val="24"/>
        </w:rPr>
        <w:t>6</w:t>
      </w:r>
    </w:p>
    <w:p w14:paraId="672C35B1" w14:textId="77777777" w:rsidR="001C59A1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>loppuun mennessä. Sopimuksen rauetessa ennakkomaksua ei palauteta.</w:t>
      </w:r>
    </w:p>
    <w:p w14:paraId="20ACC482" w14:textId="77777777" w:rsidR="00FE041F" w:rsidRPr="004A6751" w:rsidRDefault="00FE041F" w:rsidP="004A6751">
      <w:pPr>
        <w:pStyle w:val="Eivli"/>
        <w:rPr>
          <w:rFonts w:ascii="Arial" w:hAnsi="Arial" w:cs="Arial"/>
          <w:sz w:val="24"/>
          <w:szCs w:val="24"/>
        </w:rPr>
      </w:pPr>
    </w:p>
    <w:p w14:paraId="2614B6F2" w14:textId="7F066B8B" w:rsidR="001C59A1" w:rsidRPr="004A6751" w:rsidRDefault="001C59A1" w:rsidP="00D84D4B">
      <w:pPr>
        <w:pStyle w:val="Eivli"/>
        <w:ind w:firstLine="1304"/>
        <w:rPr>
          <w:rFonts w:ascii="Arial" w:hAnsi="Arial" w:cs="Arial"/>
          <w:sz w:val="24"/>
          <w:szCs w:val="24"/>
        </w:rPr>
      </w:pPr>
      <w:r w:rsidRPr="004A6751">
        <w:rPr>
          <w:rFonts w:ascii="Arial" w:hAnsi="Arial" w:cs="Arial"/>
          <w:sz w:val="24"/>
          <w:szCs w:val="24"/>
        </w:rPr>
        <w:t xml:space="preserve">Tätä sopimusta on tehty kaksi </w:t>
      </w:r>
      <w:r w:rsidR="00FE041F" w:rsidRPr="004A6751">
        <w:rPr>
          <w:rFonts w:ascii="Arial" w:hAnsi="Arial" w:cs="Arial"/>
          <w:sz w:val="24"/>
          <w:szCs w:val="24"/>
        </w:rPr>
        <w:t>saman sanaista</w:t>
      </w:r>
      <w:r w:rsidRPr="004A6751">
        <w:rPr>
          <w:rFonts w:ascii="Arial" w:hAnsi="Arial" w:cs="Arial"/>
          <w:sz w:val="24"/>
          <w:szCs w:val="24"/>
        </w:rPr>
        <w:t xml:space="preserve"> kappaletta, yksi kummallekin</w:t>
      </w:r>
    </w:p>
    <w:p w14:paraId="03BB2E1F" w14:textId="77777777" w:rsidR="001C59A1" w:rsidRPr="001C59A1" w:rsidRDefault="001C59A1" w:rsidP="00D84D4B">
      <w:pPr>
        <w:ind w:firstLine="1304"/>
        <w:rPr>
          <w:rFonts w:ascii="Arial" w:hAnsi="Arial" w:cs="Arial"/>
          <w:sz w:val="24"/>
          <w:szCs w:val="24"/>
        </w:rPr>
      </w:pPr>
      <w:r w:rsidRPr="001C59A1">
        <w:rPr>
          <w:rFonts w:ascii="Arial" w:hAnsi="Arial" w:cs="Arial"/>
          <w:sz w:val="24"/>
          <w:szCs w:val="24"/>
        </w:rPr>
        <w:t>sopijapuolelle.</w:t>
      </w:r>
    </w:p>
    <w:p w14:paraId="3EE50453" w14:textId="492DE067" w:rsidR="001C59A1" w:rsidRPr="001C59A1" w:rsidRDefault="001C59A1" w:rsidP="00D84D4B">
      <w:pPr>
        <w:ind w:firstLine="1304"/>
        <w:rPr>
          <w:rFonts w:ascii="Arial" w:hAnsi="Arial" w:cs="Arial"/>
          <w:sz w:val="24"/>
          <w:szCs w:val="24"/>
        </w:rPr>
      </w:pPr>
      <w:r w:rsidRPr="001C59A1">
        <w:rPr>
          <w:rFonts w:ascii="Arial" w:hAnsi="Arial" w:cs="Arial"/>
          <w:sz w:val="24"/>
          <w:szCs w:val="24"/>
        </w:rPr>
        <w:t>Kemijärvellä</w:t>
      </w:r>
      <w:r w:rsidR="000169AF">
        <w:rPr>
          <w:rFonts w:ascii="Arial" w:hAnsi="Arial" w:cs="Arial"/>
          <w:sz w:val="24"/>
          <w:szCs w:val="24"/>
        </w:rPr>
        <w:t xml:space="preserve">      </w:t>
      </w:r>
      <w:r w:rsidRPr="001C59A1">
        <w:rPr>
          <w:rFonts w:ascii="Arial" w:hAnsi="Arial" w:cs="Arial"/>
          <w:sz w:val="24"/>
          <w:szCs w:val="24"/>
        </w:rPr>
        <w:t xml:space="preserve"> päivänä </w:t>
      </w:r>
      <w:r w:rsidR="000169AF">
        <w:rPr>
          <w:rFonts w:ascii="Arial" w:hAnsi="Arial" w:cs="Arial"/>
          <w:sz w:val="24"/>
          <w:szCs w:val="24"/>
        </w:rPr>
        <w:t xml:space="preserve">                </w:t>
      </w:r>
      <w:r w:rsidRPr="001C59A1">
        <w:rPr>
          <w:rFonts w:ascii="Arial" w:hAnsi="Arial" w:cs="Arial"/>
          <w:sz w:val="24"/>
          <w:szCs w:val="24"/>
        </w:rPr>
        <w:t>kuuta</w:t>
      </w:r>
      <w:r w:rsidR="000169AF">
        <w:rPr>
          <w:rFonts w:ascii="Arial" w:hAnsi="Arial" w:cs="Arial"/>
          <w:sz w:val="24"/>
          <w:szCs w:val="24"/>
        </w:rPr>
        <w:t xml:space="preserve"> 2024</w:t>
      </w:r>
    </w:p>
    <w:p w14:paraId="688E2A67" w14:textId="18AC149E" w:rsidR="00BE06A0" w:rsidRPr="000169AF" w:rsidRDefault="006E3893" w:rsidP="00D84D4B">
      <w:pPr>
        <w:ind w:firstLine="1304"/>
        <w:rPr>
          <w:rFonts w:ascii="Arial" w:hAnsi="Arial" w:cs="Arial"/>
          <w:b/>
          <w:bCs/>
          <w:caps/>
          <w:sz w:val="24"/>
          <w:szCs w:val="24"/>
        </w:rPr>
      </w:pPr>
      <w:r w:rsidRPr="000169AF">
        <w:rPr>
          <w:rFonts w:ascii="Arial" w:hAnsi="Arial" w:cs="Arial"/>
          <w:b/>
          <w:bCs/>
          <w:caps/>
          <w:sz w:val="24"/>
          <w:szCs w:val="24"/>
        </w:rPr>
        <w:t>Kemijärven Kaupunki</w:t>
      </w:r>
      <w:r w:rsidR="00BE06A0" w:rsidRPr="000169AF">
        <w:rPr>
          <w:rFonts w:ascii="Arial" w:hAnsi="Arial" w:cs="Arial"/>
          <w:b/>
          <w:bCs/>
          <w:caps/>
          <w:sz w:val="24"/>
          <w:szCs w:val="24"/>
        </w:rPr>
        <w:t xml:space="preserve"> </w:t>
      </w:r>
      <w:r w:rsidR="002B575B" w:rsidRPr="000169AF">
        <w:rPr>
          <w:rFonts w:ascii="Arial" w:hAnsi="Arial" w:cs="Arial"/>
          <w:b/>
          <w:bCs/>
          <w:caps/>
          <w:sz w:val="24"/>
          <w:szCs w:val="24"/>
        </w:rPr>
        <w:tab/>
      </w:r>
      <w:r w:rsidR="00BE06A0" w:rsidRPr="000169AF">
        <w:rPr>
          <w:rFonts w:ascii="Arial" w:hAnsi="Arial" w:cs="Arial"/>
          <w:b/>
          <w:bCs/>
          <w:caps/>
          <w:sz w:val="24"/>
          <w:szCs w:val="24"/>
        </w:rPr>
        <w:t>Enersense Wind Oy</w:t>
      </w:r>
    </w:p>
    <w:p w14:paraId="72E3AC4E" w14:textId="30FDAC87" w:rsidR="001C59A1" w:rsidRDefault="001C59A1" w:rsidP="001C59A1">
      <w:pPr>
        <w:rPr>
          <w:rFonts w:ascii="Arial" w:hAnsi="Arial" w:cs="Arial"/>
          <w:sz w:val="24"/>
          <w:szCs w:val="24"/>
        </w:rPr>
      </w:pPr>
    </w:p>
    <w:p w14:paraId="201CB457" w14:textId="20067DFE" w:rsidR="006E3893" w:rsidRPr="002B575B" w:rsidRDefault="006E3893" w:rsidP="00D84D4B">
      <w:pPr>
        <w:pStyle w:val="Eivli"/>
        <w:ind w:firstLine="1304"/>
        <w:rPr>
          <w:rFonts w:ascii="Arial" w:hAnsi="Arial" w:cs="Arial"/>
        </w:rPr>
      </w:pPr>
      <w:r w:rsidRPr="002B575B">
        <w:rPr>
          <w:rFonts w:ascii="Arial" w:hAnsi="Arial" w:cs="Arial"/>
        </w:rPr>
        <w:t>____________________</w:t>
      </w:r>
      <w:r w:rsidR="00BE06A0" w:rsidRPr="002B575B">
        <w:rPr>
          <w:rFonts w:ascii="Arial" w:hAnsi="Arial" w:cs="Arial"/>
        </w:rPr>
        <w:t xml:space="preserve"> </w:t>
      </w:r>
      <w:r w:rsidR="00D05C25">
        <w:rPr>
          <w:rFonts w:ascii="Arial" w:hAnsi="Arial" w:cs="Arial"/>
        </w:rPr>
        <w:tab/>
      </w:r>
      <w:r w:rsidR="00D05C25">
        <w:rPr>
          <w:rFonts w:ascii="Arial" w:hAnsi="Arial" w:cs="Arial"/>
        </w:rPr>
        <w:tab/>
        <w:t>____________________</w:t>
      </w:r>
    </w:p>
    <w:p w14:paraId="756B1DED" w14:textId="094FE8F3" w:rsidR="00BE06A0" w:rsidRPr="002B575B" w:rsidRDefault="00BE06A0" w:rsidP="00D84D4B">
      <w:pPr>
        <w:pStyle w:val="Eivli"/>
        <w:ind w:firstLine="1304"/>
        <w:rPr>
          <w:rFonts w:ascii="Arial" w:hAnsi="Arial" w:cs="Arial"/>
        </w:rPr>
      </w:pPr>
      <w:r w:rsidRPr="002B575B">
        <w:rPr>
          <w:rFonts w:ascii="Arial" w:hAnsi="Arial" w:cs="Arial"/>
        </w:rPr>
        <w:t>Anne Karppinen</w:t>
      </w:r>
      <w:r w:rsidR="00D05C25">
        <w:rPr>
          <w:rFonts w:ascii="Arial" w:hAnsi="Arial" w:cs="Arial"/>
        </w:rPr>
        <w:tab/>
      </w:r>
      <w:r w:rsidR="00D05C25">
        <w:rPr>
          <w:rFonts w:ascii="Arial" w:hAnsi="Arial" w:cs="Arial"/>
        </w:rPr>
        <w:tab/>
      </w:r>
      <w:r w:rsidR="00E2696E">
        <w:rPr>
          <w:rFonts w:ascii="Arial" w:hAnsi="Arial" w:cs="Arial"/>
        </w:rPr>
        <w:t>Jari Välijeesiö</w:t>
      </w:r>
    </w:p>
    <w:p w14:paraId="67CE0702" w14:textId="0E66BBAA" w:rsidR="00BE06A0" w:rsidRPr="002B575B" w:rsidRDefault="00BE06A0" w:rsidP="00D84D4B">
      <w:pPr>
        <w:pStyle w:val="Eivli"/>
        <w:ind w:firstLine="1304"/>
        <w:rPr>
          <w:rFonts w:ascii="Arial" w:hAnsi="Arial" w:cs="Arial"/>
        </w:rPr>
      </w:pPr>
      <w:r w:rsidRPr="002B575B">
        <w:rPr>
          <w:rFonts w:ascii="Arial" w:hAnsi="Arial" w:cs="Arial"/>
        </w:rPr>
        <w:t>Elinvoimajohtaja</w:t>
      </w:r>
      <w:r w:rsidR="00D05C25">
        <w:rPr>
          <w:rFonts w:ascii="Arial" w:hAnsi="Arial" w:cs="Arial"/>
        </w:rPr>
        <w:tab/>
      </w:r>
      <w:r w:rsidR="00D05C25">
        <w:rPr>
          <w:rFonts w:ascii="Arial" w:hAnsi="Arial" w:cs="Arial"/>
        </w:rPr>
        <w:tab/>
      </w:r>
      <w:r w:rsidR="006E078F">
        <w:rPr>
          <w:rFonts w:ascii="Arial" w:hAnsi="Arial" w:cs="Arial"/>
        </w:rPr>
        <w:t>Maankäyttöpäällikkö</w:t>
      </w:r>
      <w:r w:rsidR="00D05C25">
        <w:rPr>
          <w:rFonts w:ascii="Arial" w:hAnsi="Arial" w:cs="Arial"/>
        </w:rPr>
        <w:tab/>
      </w:r>
    </w:p>
    <w:p w14:paraId="2634D5A8" w14:textId="77777777" w:rsidR="00BE06A0" w:rsidRDefault="00BE06A0">
      <w:pPr>
        <w:rPr>
          <w:rFonts w:ascii="Arial" w:hAnsi="Arial" w:cs="Arial"/>
          <w:sz w:val="24"/>
          <w:szCs w:val="24"/>
        </w:rPr>
      </w:pPr>
    </w:p>
    <w:p w14:paraId="24605C67" w14:textId="77777777" w:rsidR="00B80547" w:rsidRDefault="00B80547">
      <w:pPr>
        <w:rPr>
          <w:rFonts w:ascii="Arial" w:hAnsi="Arial" w:cs="Arial"/>
          <w:sz w:val="24"/>
          <w:szCs w:val="24"/>
        </w:rPr>
      </w:pPr>
    </w:p>
    <w:p w14:paraId="7907B8DC" w14:textId="5E8B1134" w:rsidR="00B80547" w:rsidRPr="001C59A1" w:rsidRDefault="00F34C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81FE6B6" wp14:editId="380258B6">
            <wp:extent cx="8892112" cy="6217466"/>
            <wp:effectExtent l="3810" t="0" r="8255" b="8255"/>
            <wp:docPr id="1" name="Kuva 1" descr="Kuva, joka sisältää kohteen teksti, kartta, atlas, diagramm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, kartta, atlas, diagrammi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42821" cy="625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547" w:rsidRPr="001C59A1" w:rsidSect="000169AF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43B6D" w14:textId="77777777" w:rsidR="00DF4E8D" w:rsidRDefault="00DF4E8D" w:rsidP="00DF4E8D">
      <w:pPr>
        <w:spacing w:after="0" w:line="240" w:lineRule="auto"/>
      </w:pPr>
      <w:r>
        <w:separator/>
      </w:r>
    </w:p>
  </w:endnote>
  <w:endnote w:type="continuationSeparator" w:id="0">
    <w:p w14:paraId="6450ACC8" w14:textId="77777777" w:rsidR="00DF4E8D" w:rsidRDefault="00DF4E8D" w:rsidP="00DF4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A761C" w14:textId="77777777" w:rsidR="00DF4E8D" w:rsidRDefault="00DF4E8D" w:rsidP="00DF4E8D">
      <w:pPr>
        <w:spacing w:after="0" w:line="240" w:lineRule="auto"/>
      </w:pPr>
      <w:r>
        <w:separator/>
      </w:r>
    </w:p>
  </w:footnote>
  <w:footnote w:type="continuationSeparator" w:id="0">
    <w:p w14:paraId="4AAA046B" w14:textId="77777777" w:rsidR="00DF4E8D" w:rsidRDefault="00DF4E8D" w:rsidP="00DF4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3427530"/>
      <w:docPartObj>
        <w:docPartGallery w:val="Page Numbers (Top of Page)"/>
        <w:docPartUnique/>
      </w:docPartObj>
    </w:sdtPr>
    <w:sdtEndPr/>
    <w:sdtContent>
      <w:p w14:paraId="7E75BE85" w14:textId="417EC8BA" w:rsidR="00DF4E8D" w:rsidRDefault="00DF4E8D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60BE97BB" w14:textId="77777777" w:rsidR="00DF4E8D" w:rsidRDefault="00DF4E8D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9A1"/>
    <w:rsid w:val="000169AF"/>
    <w:rsid w:val="0001752E"/>
    <w:rsid w:val="000279F6"/>
    <w:rsid w:val="00034728"/>
    <w:rsid w:val="000B408F"/>
    <w:rsid w:val="000F5AB4"/>
    <w:rsid w:val="00104F8E"/>
    <w:rsid w:val="00115D6D"/>
    <w:rsid w:val="0012363B"/>
    <w:rsid w:val="001C59A1"/>
    <w:rsid w:val="0021615E"/>
    <w:rsid w:val="0023296D"/>
    <w:rsid w:val="002A225F"/>
    <w:rsid w:val="002B244A"/>
    <w:rsid w:val="002B575B"/>
    <w:rsid w:val="002C5EAE"/>
    <w:rsid w:val="00315287"/>
    <w:rsid w:val="0033196F"/>
    <w:rsid w:val="0034002E"/>
    <w:rsid w:val="0036560E"/>
    <w:rsid w:val="00386DD6"/>
    <w:rsid w:val="0039758D"/>
    <w:rsid w:val="003F00F6"/>
    <w:rsid w:val="00425F7D"/>
    <w:rsid w:val="00454CD8"/>
    <w:rsid w:val="004A3299"/>
    <w:rsid w:val="004A6751"/>
    <w:rsid w:val="0053275F"/>
    <w:rsid w:val="0054600C"/>
    <w:rsid w:val="0055691E"/>
    <w:rsid w:val="00561912"/>
    <w:rsid w:val="0057632C"/>
    <w:rsid w:val="00584C1B"/>
    <w:rsid w:val="005E56DE"/>
    <w:rsid w:val="00606E96"/>
    <w:rsid w:val="006424DB"/>
    <w:rsid w:val="00642550"/>
    <w:rsid w:val="00644567"/>
    <w:rsid w:val="00682864"/>
    <w:rsid w:val="0069291B"/>
    <w:rsid w:val="006E078F"/>
    <w:rsid w:val="006E354D"/>
    <w:rsid w:val="006E3893"/>
    <w:rsid w:val="006F0A26"/>
    <w:rsid w:val="006F5B4C"/>
    <w:rsid w:val="00717CA4"/>
    <w:rsid w:val="00724548"/>
    <w:rsid w:val="0073640F"/>
    <w:rsid w:val="00747950"/>
    <w:rsid w:val="007755B7"/>
    <w:rsid w:val="00797FD5"/>
    <w:rsid w:val="007A29F3"/>
    <w:rsid w:val="007F3C22"/>
    <w:rsid w:val="0080196D"/>
    <w:rsid w:val="008957D8"/>
    <w:rsid w:val="008C1C54"/>
    <w:rsid w:val="008C41E1"/>
    <w:rsid w:val="0091480A"/>
    <w:rsid w:val="009153B6"/>
    <w:rsid w:val="009527D2"/>
    <w:rsid w:val="009865C5"/>
    <w:rsid w:val="009A1659"/>
    <w:rsid w:val="009B2649"/>
    <w:rsid w:val="009D2380"/>
    <w:rsid w:val="00A072DE"/>
    <w:rsid w:val="00A132FD"/>
    <w:rsid w:val="00A67C8D"/>
    <w:rsid w:val="00AE7136"/>
    <w:rsid w:val="00B7471A"/>
    <w:rsid w:val="00B80547"/>
    <w:rsid w:val="00BE06A0"/>
    <w:rsid w:val="00C20DDD"/>
    <w:rsid w:val="00C3766C"/>
    <w:rsid w:val="00C47DA8"/>
    <w:rsid w:val="00C57653"/>
    <w:rsid w:val="00D05C25"/>
    <w:rsid w:val="00D84D4B"/>
    <w:rsid w:val="00D8565B"/>
    <w:rsid w:val="00DE14C3"/>
    <w:rsid w:val="00DE5DFF"/>
    <w:rsid w:val="00DF4E8D"/>
    <w:rsid w:val="00E108B4"/>
    <w:rsid w:val="00E2696E"/>
    <w:rsid w:val="00E9154A"/>
    <w:rsid w:val="00F06D99"/>
    <w:rsid w:val="00F210AC"/>
    <w:rsid w:val="00F34C0D"/>
    <w:rsid w:val="00F6506C"/>
    <w:rsid w:val="00FA02CD"/>
    <w:rsid w:val="00FA797C"/>
    <w:rsid w:val="00FC0B24"/>
    <w:rsid w:val="00FE041F"/>
    <w:rsid w:val="00FE36C2"/>
    <w:rsid w:val="00FF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55B80"/>
  <w15:chartTrackingRefBased/>
  <w15:docId w15:val="{DEB120C8-FE65-4237-A690-C26AF42D2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1C59A1"/>
    <w:pPr>
      <w:spacing w:after="0" w:line="240" w:lineRule="auto"/>
    </w:pPr>
  </w:style>
  <w:style w:type="paragraph" w:styleId="Yltunniste">
    <w:name w:val="header"/>
    <w:basedOn w:val="Normaali"/>
    <w:link w:val="YltunnisteChar"/>
    <w:uiPriority w:val="99"/>
    <w:unhideWhenUsed/>
    <w:rsid w:val="00DF4E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F4E8D"/>
  </w:style>
  <w:style w:type="paragraph" w:styleId="Alatunniste">
    <w:name w:val="footer"/>
    <w:basedOn w:val="Normaali"/>
    <w:link w:val="AlatunnisteChar"/>
    <w:uiPriority w:val="99"/>
    <w:unhideWhenUsed/>
    <w:rsid w:val="00DF4E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F4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662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Valkola Martti Kemijärvi</dc:creator>
  <cp:keywords/>
  <dc:description/>
  <cp:lastModifiedBy>Kunnari Eija Kemijärvi</cp:lastModifiedBy>
  <cp:revision>3</cp:revision>
  <dcterms:created xsi:type="dcterms:W3CDTF">2024-08-06T06:30:00Z</dcterms:created>
  <dcterms:modified xsi:type="dcterms:W3CDTF">2024-08-06T06:30:00Z</dcterms:modified>
</cp:coreProperties>
</file>